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Y="82"/>
        <w:tblW w:w="14459" w:type="dxa"/>
        <w:tblLook w:val="04A0" w:firstRow="1" w:lastRow="0" w:firstColumn="1" w:lastColumn="0" w:noHBand="0" w:noVBand="1"/>
      </w:tblPr>
      <w:tblGrid>
        <w:gridCol w:w="8505"/>
        <w:gridCol w:w="5954"/>
      </w:tblGrid>
      <w:tr w:rsidR="00AD3B83" w:rsidTr="00AD3B83">
        <w:tc>
          <w:tcPr>
            <w:tcW w:w="8505" w:type="dxa"/>
          </w:tcPr>
          <w:p w:rsidR="00AD3B83" w:rsidRDefault="00AD3B83">
            <w:pPr>
              <w:spacing w:after="0" w:line="240" w:lineRule="auto"/>
              <w:rPr>
                <w:rFonts w:ascii="Times New Roman" w:eastAsia="Times New Roman" w:hAnsi="Times New Roman" w:cs="Times New Roman"/>
                <w:b/>
                <w:bCs/>
                <w:color w:val="444444"/>
                <w:sz w:val="28"/>
                <w:szCs w:val="28"/>
                <w:lang w:eastAsia="ru-RU"/>
              </w:rPr>
            </w:pPr>
          </w:p>
        </w:tc>
        <w:tc>
          <w:tcPr>
            <w:tcW w:w="5954" w:type="dxa"/>
            <w:hideMark/>
          </w:tcPr>
          <w:p w:rsidR="00AD3B83" w:rsidRPr="00593E79" w:rsidRDefault="00AD3B83">
            <w:pPr>
              <w:spacing w:after="0" w:line="240" w:lineRule="auto"/>
              <w:rPr>
                <w:rFonts w:ascii="Times New Roman" w:eastAsia="Times New Roman" w:hAnsi="Times New Roman" w:cs="Times New Roman"/>
                <w:bCs/>
                <w:sz w:val="28"/>
                <w:szCs w:val="28"/>
                <w:lang w:eastAsia="ru-RU"/>
              </w:rPr>
            </w:pPr>
            <w:proofErr w:type="gramStart"/>
            <w:r w:rsidRPr="00593E79">
              <w:rPr>
                <w:rFonts w:ascii="Times New Roman" w:eastAsia="Times New Roman" w:hAnsi="Times New Roman" w:cs="Times New Roman"/>
                <w:bCs/>
                <w:sz w:val="28"/>
                <w:szCs w:val="28"/>
                <w:lang w:eastAsia="ru-RU"/>
              </w:rPr>
              <w:t>Утвержден</w:t>
            </w:r>
            <w:bookmarkStart w:id="0" w:name="_GoBack"/>
            <w:bookmarkEnd w:id="0"/>
            <w:r w:rsidRPr="00593E79">
              <w:rPr>
                <w:rFonts w:ascii="Times New Roman" w:eastAsia="Times New Roman" w:hAnsi="Times New Roman" w:cs="Times New Roman"/>
                <w:bCs/>
                <w:sz w:val="28"/>
                <w:szCs w:val="28"/>
                <w:lang w:eastAsia="ru-RU"/>
              </w:rPr>
              <w:t xml:space="preserve">  приказом</w:t>
            </w:r>
            <w:proofErr w:type="gramEnd"/>
            <w:r w:rsidRPr="00593E79">
              <w:rPr>
                <w:rFonts w:ascii="Times New Roman" w:eastAsia="Times New Roman" w:hAnsi="Times New Roman" w:cs="Times New Roman"/>
                <w:bCs/>
                <w:sz w:val="28"/>
                <w:szCs w:val="28"/>
                <w:lang w:eastAsia="ru-RU"/>
              </w:rPr>
              <w:t xml:space="preserve"> отдела образования</w:t>
            </w:r>
          </w:p>
          <w:p w:rsidR="00AD3B83" w:rsidRDefault="00AD3B83" w:rsidP="00212AC7">
            <w:pPr>
              <w:spacing w:after="0" w:line="240" w:lineRule="auto"/>
              <w:rPr>
                <w:rFonts w:ascii="Times New Roman" w:eastAsia="Times New Roman" w:hAnsi="Times New Roman" w:cs="Times New Roman"/>
                <w:bCs/>
                <w:color w:val="444444"/>
                <w:sz w:val="28"/>
                <w:szCs w:val="28"/>
                <w:lang w:eastAsia="ru-RU"/>
              </w:rPr>
            </w:pPr>
            <w:r w:rsidRPr="00593E79">
              <w:rPr>
                <w:rFonts w:ascii="Times New Roman" w:eastAsia="Times New Roman" w:hAnsi="Times New Roman" w:cs="Times New Roman"/>
                <w:bCs/>
                <w:sz w:val="28"/>
                <w:szCs w:val="28"/>
                <w:lang w:eastAsia="ru-RU"/>
              </w:rPr>
              <w:t xml:space="preserve"> от </w:t>
            </w:r>
            <w:r w:rsidR="00212AC7">
              <w:rPr>
                <w:rFonts w:ascii="Times New Roman" w:eastAsia="Times New Roman" w:hAnsi="Times New Roman" w:cs="Times New Roman"/>
                <w:bCs/>
                <w:sz w:val="28"/>
                <w:szCs w:val="28"/>
                <w:lang w:eastAsia="ru-RU"/>
              </w:rPr>
              <w:t>31 августа</w:t>
            </w:r>
            <w:r w:rsidRPr="00593E79">
              <w:rPr>
                <w:rFonts w:ascii="Times New Roman" w:eastAsia="Times New Roman" w:hAnsi="Times New Roman" w:cs="Times New Roman"/>
                <w:bCs/>
                <w:sz w:val="28"/>
                <w:szCs w:val="28"/>
                <w:lang w:eastAsia="ru-RU"/>
              </w:rPr>
              <w:t xml:space="preserve">  2021 года № </w:t>
            </w:r>
            <w:r w:rsidR="00212AC7">
              <w:rPr>
                <w:rFonts w:ascii="Times New Roman" w:eastAsia="Times New Roman" w:hAnsi="Times New Roman" w:cs="Times New Roman"/>
                <w:bCs/>
                <w:sz w:val="28"/>
                <w:szCs w:val="28"/>
                <w:lang w:eastAsia="ru-RU"/>
              </w:rPr>
              <w:t>464</w:t>
            </w:r>
          </w:p>
        </w:tc>
      </w:tr>
    </w:tbl>
    <w:p w:rsidR="00AD3B83" w:rsidRDefault="00AD3B83" w:rsidP="00AD3B83">
      <w:pPr>
        <w:pStyle w:val="af1"/>
        <w:spacing w:after="0"/>
        <w:ind w:left="851"/>
        <w:jc w:val="both"/>
        <w:rPr>
          <w:rFonts w:ascii="Times New Roman" w:eastAsia="Times New Roman" w:hAnsi="Times New Roman" w:cs="Times New Roman"/>
          <w:b/>
          <w:sz w:val="28"/>
          <w:szCs w:val="28"/>
          <w:lang w:eastAsia="ru-RU"/>
        </w:rPr>
      </w:pPr>
    </w:p>
    <w:p w:rsidR="00AD3B83" w:rsidRDefault="00AD3B83" w:rsidP="00AD3B83">
      <w:pPr>
        <w:spacing w:after="0"/>
        <w:ind w:firstLine="708"/>
        <w:jc w:val="center"/>
        <w:rPr>
          <w:rFonts w:ascii="Times New Roman" w:eastAsia="Times New Roman" w:hAnsi="Times New Roman" w:cs="Times New Roman"/>
          <w:b/>
          <w:sz w:val="36"/>
          <w:szCs w:val="28"/>
          <w:shd w:val="clear" w:color="auto" w:fill="FFFFFF"/>
          <w:lang w:eastAsia="ru-RU"/>
        </w:rPr>
      </w:pPr>
      <w:r>
        <w:rPr>
          <w:rFonts w:ascii="Times New Roman" w:eastAsia="Times New Roman" w:hAnsi="Times New Roman" w:cs="Times New Roman"/>
          <w:b/>
          <w:sz w:val="36"/>
          <w:szCs w:val="28"/>
          <w:shd w:val="clear" w:color="auto" w:fill="FFFFFF"/>
          <w:lang w:eastAsia="ru-RU"/>
        </w:rPr>
        <w:t>Комплекс мер по развитию функциональной грамотности обучающихся</w:t>
      </w:r>
    </w:p>
    <w:p w:rsidR="00AD3B83" w:rsidRDefault="00AD3B83" w:rsidP="00AD3B83">
      <w:pPr>
        <w:spacing w:after="0"/>
        <w:ind w:firstLine="708"/>
        <w:jc w:val="center"/>
        <w:rPr>
          <w:rFonts w:ascii="Times New Roman" w:eastAsia="Times New Roman" w:hAnsi="Times New Roman" w:cs="Times New Roman"/>
          <w:b/>
          <w:sz w:val="44"/>
          <w:szCs w:val="28"/>
          <w:shd w:val="clear" w:color="auto" w:fill="FFFFFF"/>
          <w:lang w:eastAsia="ru-RU"/>
        </w:rPr>
      </w:pPr>
      <w:r>
        <w:rPr>
          <w:rFonts w:ascii="Times New Roman" w:eastAsia="Times New Roman" w:hAnsi="Times New Roman" w:cs="Times New Roman"/>
          <w:b/>
          <w:sz w:val="36"/>
          <w:szCs w:val="28"/>
          <w:shd w:val="clear" w:color="auto" w:fill="FFFFFF"/>
          <w:lang w:eastAsia="ru-RU"/>
        </w:rPr>
        <w:t xml:space="preserve">Спасского </w:t>
      </w:r>
      <w:proofErr w:type="gramStart"/>
      <w:r>
        <w:rPr>
          <w:rFonts w:ascii="Times New Roman" w:eastAsia="Times New Roman" w:hAnsi="Times New Roman" w:cs="Times New Roman"/>
          <w:b/>
          <w:sz w:val="36"/>
          <w:szCs w:val="28"/>
          <w:shd w:val="clear" w:color="auto" w:fill="FFFFFF"/>
          <w:lang w:eastAsia="ru-RU"/>
        </w:rPr>
        <w:t>района  на</w:t>
      </w:r>
      <w:proofErr w:type="gramEnd"/>
      <w:r>
        <w:rPr>
          <w:rFonts w:ascii="Times New Roman" w:eastAsia="Times New Roman" w:hAnsi="Times New Roman" w:cs="Times New Roman"/>
          <w:b/>
          <w:sz w:val="36"/>
          <w:szCs w:val="28"/>
          <w:shd w:val="clear" w:color="auto" w:fill="FFFFFF"/>
          <w:lang w:eastAsia="ru-RU"/>
        </w:rPr>
        <w:t xml:space="preserve"> 202</w:t>
      </w:r>
      <w:r w:rsidR="00212AC7">
        <w:rPr>
          <w:rFonts w:ascii="Times New Roman" w:eastAsia="Times New Roman" w:hAnsi="Times New Roman" w:cs="Times New Roman"/>
          <w:b/>
          <w:sz w:val="36"/>
          <w:szCs w:val="28"/>
          <w:shd w:val="clear" w:color="auto" w:fill="FFFFFF"/>
          <w:lang w:eastAsia="ru-RU"/>
        </w:rPr>
        <w:t>3</w:t>
      </w:r>
      <w:r>
        <w:rPr>
          <w:rFonts w:ascii="Times New Roman" w:eastAsia="Times New Roman" w:hAnsi="Times New Roman" w:cs="Times New Roman"/>
          <w:b/>
          <w:sz w:val="36"/>
          <w:szCs w:val="28"/>
          <w:shd w:val="clear" w:color="auto" w:fill="FFFFFF"/>
          <w:lang w:eastAsia="ru-RU"/>
        </w:rPr>
        <w:t>-202</w:t>
      </w:r>
      <w:r w:rsidR="00212AC7">
        <w:rPr>
          <w:rFonts w:ascii="Times New Roman" w:eastAsia="Times New Roman" w:hAnsi="Times New Roman" w:cs="Times New Roman"/>
          <w:b/>
          <w:sz w:val="36"/>
          <w:szCs w:val="28"/>
          <w:shd w:val="clear" w:color="auto" w:fill="FFFFFF"/>
          <w:lang w:eastAsia="ru-RU"/>
        </w:rPr>
        <w:t>4</w:t>
      </w:r>
      <w:r>
        <w:rPr>
          <w:rFonts w:ascii="Times New Roman" w:eastAsia="Times New Roman" w:hAnsi="Times New Roman" w:cs="Times New Roman"/>
          <w:b/>
          <w:sz w:val="36"/>
          <w:szCs w:val="28"/>
          <w:shd w:val="clear" w:color="auto" w:fill="FFFFFF"/>
          <w:lang w:eastAsia="ru-RU"/>
        </w:rPr>
        <w:t>учебный год</w:t>
      </w:r>
    </w:p>
    <w:p w:rsidR="00AD3B83" w:rsidRDefault="00AD3B83" w:rsidP="00AD3B83">
      <w:pPr>
        <w:spacing w:after="0"/>
        <w:jc w:val="both"/>
        <w:rPr>
          <w:rFonts w:ascii="Times New Roman" w:eastAsia="Times New Roman" w:hAnsi="Times New Roman" w:cs="Times New Roman"/>
          <w:sz w:val="28"/>
          <w:szCs w:val="28"/>
          <w:lang w:eastAsia="ru-RU"/>
        </w:rPr>
      </w:pPr>
    </w:p>
    <w:tbl>
      <w:tblPr>
        <w:tblpPr w:leftFromText="180" w:rightFromText="180" w:bottomFromText="200" w:vertAnchor="text" w:tblpY="1"/>
        <w:tblOverlap w:val="never"/>
        <w:tblW w:w="5000" w:type="pct"/>
        <w:tblLook w:val="04A0" w:firstRow="1" w:lastRow="0" w:firstColumn="1" w:lastColumn="0" w:noHBand="0" w:noVBand="1"/>
      </w:tblPr>
      <w:tblGrid>
        <w:gridCol w:w="889"/>
        <w:gridCol w:w="6101"/>
        <w:gridCol w:w="2218"/>
        <w:gridCol w:w="2307"/>
        <w:gridCol w:w="3271"/>
      </w:tblGrid>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п/п</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 мероприятия</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w:t>
            </w:r>
          </w:p>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исполнения</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Ответственные исполнители</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Ожидаемый </w:t>
            </w:r>
          </w:p>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результат</w:t>
            </w:r>
          </w:p>
        </w:tc>
      </w:tr>
      <w:tr w:rsidR="00AD3B83" w:rsidTr="00AD3B83">
        <w:tc>
          <w:tcPr>
            <w:tcW w:w="5000" w:type="pct"/>
            <w:gridSpan w:val="5"/>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
                <w:bCs/>
                <w:color w:val="000000"/>
                <w:sz w:val="24"/>
                <w:szCs w:val="24"/>
              </w:rPr>
            </w:pPr>
          </w:p>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1. Организационно-аналитическое сопровождение реализации «Дорожной карты» по формированию функциональной грамотности обучающихся</w:t>
            </w:r>
            <w:r w:rsidR="00DD5C1A">
              <w:rPr>
                <w:rFonts w:ascii="Times New Roman" w:hAnsi="Times New Roman" w:cs="Times New Roman"/>
                <w:b/>
                <w:bCs/>
                <w:color w:val="000000"/>
                <w:sz w:val="24"/>
                <w:szCs w:val="24"/>
              </w:rPr>
              <w:t xml:space="preserve"> </w:t>
            </w:r>
            <w:proofErr w:type="gramStart"/>
            <w:r w:rsidR="00DD5C1A">
              <w:rPr>
                <w:rFonts w:ascii="Times New Roman" w:hAnsi="Times New Roman" w:cs="Times New Roman"/>
                <w:b/>
                <w:bCs/>
                <w:color w:val="000000"/>
                <w:sz w:val="24"/>
                <w:szCs w:val="24"/>
              </w:rPr>
              <w:t>( в</w:t>
            </w:r>
            <w:proofErr w:type="gramEnd"/>
            <w:r w:rsidR="00DD5C1A">
              <w:rPr>
                <w:rFonts w:ascii="Times New Roman" w:hAnsi="Times New Roman" w:cs="Times New Roman"/>
                <w:b/>
                <w:bCs/>
                <w:color w:val="000000"/>
                <w:sz w:val="24"/>
                <w:szCs w:val="24"/>
              </w:rPr>
              <w:t xml:space="preserve"> соответствии с </w:t>
            </w:r>
            <w:r w:rsidR="00D04BF6">
              <w:rPr>
                <w:rFonts w:ascii="Times New Roman" w:hAnsi="Times New Roman" w:cs="Times New Roman"/>
                <w:b/>
                <w:bCs/>
                <w:color w:val="000000"/>
                <w:sz w:val="24"/>
                <w:szCs w:val="24"/>
              </w:rPr>
              <w:t xml:space="preserve">планом </w:t>
            </w:r>
            <w:r w:rsidR="00DD5C1A">
              <w:rPr>
                <w:rFonts w:ascii="Times New Roman" w:hAnsi="Times New Roman" w:cs="Times New Roman"/>
                <w:b/>
                <w:bCs/>
                <w:color w:val="000000"/>
                <w:sz w:val="24"/>
                <w:szCs w:val="24"/>
              </w:rPr>
              <w:t>МО и Н РТ)</w:t>
            </w:r>
          </w:p>
          <w:p w:rsidR="00AD3B83" w:rsidRDefault="00AD3B83">
            <w:pPr>
              <w:spacing w:after="0" w:line="240" w:lineRule="auto"/>
              <w:jc w:val="center"/>
              <w:rPr>
                <w:rFonts w:ascii="Times New Roman" w:hAnsi="Times New Roman" w:cs="Times New Roman"/>
                <w:b/>
                <w:bCs/>
                <w:color w:val="000000"/>
                <w:sz w:val="24"/>
                <w:szCs w:val="24"/>
              </w:rPr>
            </w:pP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Актуализация данных по рабочей группы  по изучению учебно-методической деятельности  в направлении повышения качества знаний школьников и развитию функциональной грамотности (далее - ФГ).</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212AC7" w:rsidP="00212AC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сентябрь</w:t>
            </w:r>
            <w:r w:rsidR="00AD3B83">
              <w:rPr>
                <w:rFonts w:ascii="Times New Roman" w:hAnsi="Times New Roman" w:cs="Times New Roman"/>
                <w:bCs/>
                <w:color w:val="000000"/>
                <w:sz w:val="24"/>
                <w:szCs w:val="24"/>
              </w:rPr>
              <w:t>202</w:t>
            </w:r>
            <w:r>
              <w:rPr>
                <w:rFonts w:ascii="Times New Roman" w:hAnsi="Times New Roman" w:cs="Times New Roman"/>
                <w:bCs/>
                <w:color w:val="000000"/>
                <w:sz w:val="24"/>
                <w:szCs w:val="24"/>
              </w:rPr>
              <w:t>3</w:t>
            </w:r>
            <w:r w:rsidR="00AD3B83">
              <w:rPr>
                <w:rFonts w:ascii="Times New Roman" w:hAnsi="Times New Roman" w:cs="Times New Roman"/>
                <w:bCs/>
                <w:color w:val="000000"/>
                <w:sz w:val="24"/>
                <w:szCs w:val="24"/>
              </w:rPr>
              <w:t xml:space="preserve"> </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Координация работы по повышению качества знаний школьников и развитию ФГ</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исследований в части формирования ФГ. Подготовка аналитических отчетов по их результатам.</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Методисты</w:t>
            </w:r>
          </w:p>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Заместители директоров </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отчеты по результатам исследований; организация методического сопровождения работы педагогов над «западающими темами»</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1.3</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рекомендаций  по результатам федеральных и региональных оценочных процедур. Организация и проведение совещаний с руководителями школ и заместителями  по итогам проведенных процедур.</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p w:rsidR="00593E79" w:rsidRDefault="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Рабочая группа,</w:t>
            </w:r>
          </w:p>
          <w:p w:rsidR="00593E79" w:rsidRDefault="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адресных  рекомендаций и дорожных карт по повышению качества образования</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1.4</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изучения учебно-методической деятельности в районах с низкими образовательными результатами</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плану работы</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подведение итогов изучения; разработка дорожных карт</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Размещение на  сайте школ и отдела образования  результатов проведения оценочных процедур различного уровня, в том числе результатов ГИА. </w:t>
            </w:r>
          </w:p>
          <w:p w:rsidR="00AD3B83" w:rsidRDefault="00AD3B83" w:rsidP="00AD3B83">
            <w:pPr>
              <w:spacing w:after="0" w:line="240" w:lineRule="auto"/>
              <w:jc w:val="both"/>
              <w:rPr>
                <w:rFonts w:ascii="Times New Roman" w:hAnsi="Times New Roman" w:cs="Times New Roman"/>
                <w:bCs/>
                <w:color w:val="000000"/>
                <w:sz w:val="24"/>
                <w:szCs w:val="24"/>
              </w:rPr>
            </w:pP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Руководители школ, 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обеспечение информационной открытости</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1.6</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участия методистов отдела образования в семинарах-совещаниях </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w:t>
            </w:r>
          </w:p>
          <w:p w:rsidR="00593E79" w:rsidRDefault="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Рабочая группа , 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профессиональной компетенции, ознакомление с нововведениями в системе оценки качества</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Классификация</w:t>
            </w:r>
            <w:r>
              <w:rPr>
                <w:rFonts w:ascii="Times New Roman" w:hAnsi="Times New Roman" w:cs="Times New Roman"/>
                <w:b/>
                <w:bCs/>
                <w:sz w:val="24"/>
                <w:szCs w:val="24"/>
              </w:rPr>
              <w:t xml:space="preserve"> з</w:t>
            </w:r>
            <w:r>
              <w:rPr>
                <w:rFonts w:ascii="Times New Roman" w:eastAsia="Times New Roman" w:hAnsi="Times New Roman" w:cs="Times New Roman"/>
                <w:sz w:val="24"/>
                <w:szCs w:val="24"/>
                <w:lang w:eastAsia="ru-RU"/>
              </w:rPr>
              <w:t xml:space="preserve">атруднений школьников по результатам оценочных процедур различного уровня, в том числе по ФГ </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Заместители директоров, 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рекомендаций  для педагогов по затруднительным для школьников темам по всем предметам</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выпуск брошюры для учителей предметников по вопросам развития ФГ школьников</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rsidP="00212AC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май 202</w:t>
            </w:r>
            <w:r w:rsidR="00212AC7">
              <w:rPr>
                <w:rFonts w:ascii="Times New Roman" w:hAnsi="Times New Roman" w:cs="Times New Roman"/>
                <w:bCs/>
                <w:color w:val="000000"/>
                <w:sz w:val="24"/>
                <w:szCs w:val="24"/>
              </w:rPr>
              <w:t xml:space="preserve">4 </w:t>
            </w:r>
            <w:r>
              <w:rPr>
                <w:rFonts w:ascii="Times New Roman" w:hAnsi="Times New Roman" w:cs="Times New Roman"/>
                <w:bCs/>
                <w:color w:val="000000"/>
                <w:sz w:val="24"/>
                <w:szCs w:val="24"/>
              </w:rPr>
              <w:t>года</w:t>
            </w:r>
          </w:p>
        </w:tc>
        <w:tc>
          <w:tcPr>
            <w:tcW w:w="780" w:type="pct"/>
            <w:tcBorders>
              <w:top w:val="single" w:sz="4" w:space="0" w:color="auto"/>
              <w:left w:val="single" w:sz="4" w:space="0" w:color="auto"/>
              <w:bottom w:val="single" w:sz="4" w:space="0" w:color="auto"/>
              <w:right w:val="single" w:sz="4" w:space="0" w:color="auto"/>
            </w:tcBorders>
            <w:hideMark/>
          </w:tcPr>
          <w:p w:rsidR="00593E79" w:rsidRDefault="00AD3B83" w:rsidP="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 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повышение качества обучения школьников в части развития ФГ; </w:t>
            </w:r>
            <w:proofErr w:type="spellStart"/>
            <w:r>
              <w:rPr>
                <w:rFonts w:ascii="Times New Roman" w:hAnsi="Times New Roman" w:cs="Times New Roman"/>
                <w:bCs/>
                <w:color w:val="000000"/>
                <w:sz w:val="24"/>
                <w:szCs w:val="24"/>
              </w:rPr>
              <w:t>методическо</w:t>
            </w:r>
            <w:proofErr w:type="spellEnd"/>
            <w:r>
              <w:rPr>
                <w:rFonts w:ascii="Times New Roman" w:hAnsi="Times New Roman" w:cs="Times New Roman"/>
                <w:bCs/>
                <w:color w:val="000000"/>
                <w:sz w:val="24"/>
                <w:szCs w:val="24"/>
              </w:rPr>
              <w:t xml:space="preserve"> сопровождение работы учителей-предметников</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1.9</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212AC7">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Корректировка  модели </w:t>
            </w:r>
            <w:r w:rsidR="00212AC7">
              <w:rPr>
                <w:rFonts w:ascii="Times New Roman" w:hAnsi="Times New Roman" w:cs="Times New Roman"/>
                <w:bCs/>
                <w:color w:val="000000"/>
                <w:sz w:val="24"/>
                <w:szCs w:val="24"/>
              </w:rPr>
              <w:t xml:space="preserve">ВСОКО </w:t>
            </w:r>
            <w:r>
              <w:rPr>
                <w:rFonts w:ascii="Times New Roman" w:hAnsi="Times New Roman" w:cs="Times New Roman"/>
                <w:bCs/>
                <w:color w:val="000000"/>
                <w:sz w:val="24"/>
                <w:szCs w:val="24"/>
              </w:rPr>
              <w:t xml:space="preserve"> с учетом развития у школьников ФГ.</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rsidP="00212AC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w:t>
            </w:r>
            <w:r w:rsidR="00212AC7">
              <w:rPr>
                <w:rFonts w:ascii="Times New Roman" w:hAnsi="Times New Roman" w:cs="Times New Roman"/>
                <w:bCs/>
                <w:color w:val="000000"/>
                <w:sz w:val="24"/>
                <w:szCs w:val="24"/>
              </w:rPr>
              <w:t>3</w:t>
            </w:r>
            <w:r>
              <w:rPr>
                <w:rFonts w:ascii="Times New Roman" w:hAnsi="Times New Roman" w:cs="Times New Roman"/>
                <w:bCs/>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 школы района</w:t>
            </w:r>
          </w:p>
          <w:p w:rsidR="00AD3B83" w:rsidRDefault="00AD3B83">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школьного образования; объективное представление о нем на текущий момент</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1.10</w:t>
            </w:r>
          </w:p>
        </w:tc>
        <w:tc>
          <w:tcPr>
            <w:tcW w:w="2063"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школьников в следующих независимых процедурах:</w:t>
            </w:r>
          </w:p>
          <w:p w:rsidR="00AD3B83" w:rsidRDefault="00AD3B83">
            <w:pPr>
              <w:spacing w:after="0" w:line="240" w:lineRule="auto"/>
              <w:jc w:val="both"/>
              <w:rPr>
                <w:rFonts w:ascii="Times New Roman" w:hAnsi="Times New Roman" w:cs="Times New Roman"/>
                <w:bCs/>
                <w:color w:val="000000"/>
                <w:sz w:val="24"/>
                <w:szCs w:val="24"/>
              </w:rPr>
            </w:pPr>
          </w:p>
          <w:p w:rsidR="00AD3B83" w:rsidRDefault="00AD3B83">
            <w:pPr>
              <w:spacing w:after="0" w:line="240" w:lineRule="auto"/>
              <w:jc w:val="both"/>
              <w:rPr>
                <w:rFonts w:ascii="Times New Roman" w:hAnsi="Times New Roman" w:cs="Times New Roman"/>
                <w:bCs/>
                <w:color w:val="000000"/>
                <w:sz w:val="24"/>
                <w:szCs w:val="24"/>
              </w:rPr>
            </w:pPr>
          </w:p>
        </w:tc>
        <w:tc>
          <w:tcPr>
            <w:tcW w:w="75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p>
          <w:p w:rsidR="00AD3B83" w:rsidRDefault="00212AC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 школы района</w:t>
            </w:r>
          </w:p>
          <w:p w:rsidR="00AD3B83" w:rsidRDefault="00AD3B83">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получение объективных результатов уровня знаний учащихся, в том числе по ФГ</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1.11 </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212AC7">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проведения учителями </w:t>
            </w:r>
            <w:r w:rsidR="00212AC7">
              <w:rPr>
                <w:rFonts w:ascii="Times New Roman" w:hAnsi="Times New Roman" w:cs="Times New Roman"/>
                <w:bCs/>
                <w:color w:val="000000"/>
                <w:sz w:val="24"/>
                <w:szCs w:val="24"/>
              </w:rPr>
              <w:t xml:space="preserve">в рамках ВСОКО </w:t>
            </w:r>
            <w:r>
              <w:rPr>
                <w:rFonts w:ascii="Times New Roman" w:hAnsi="Times New Roman" w:cs="Times New Roman"/>
                <w:bCs/>
                <w:color w:val="000000"/>
                <w:sz w:val="24"/>
                <w:szCs w:val="24"/>
              </w:rPr>
              <w:t xml:space="preserve">диагностики уровня функциональной грамотности школьников </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образование, заместители директоров</w:t>
            </w:r>
            <w:r w:rsidR="00593E79">
              <w:rPr>
                <w:rFonts w:ascii="Times New Roman" w:hAnsi="Times New Roman" w:cs="Times New Roman"/>
                <w:bCs/>
                <w:color w:val="000000"/>
                <w:sz w:val="24"/>
                <w:szCs w:val="24"/>
              </w:rPr>
              <w:t>, РСО</w:t>
            </w:r>
          </w:p>
          <w:p w:rsidR="00AD3B83" w:rsidRDefault="00AD3B83">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системной работы по развитию ФГ</w:t>
            </w:r>
          </w:p>
        </w:tc>
      </w:tr>
      <w:tr w:rsidR="00AD3B83" w:rsidTr="00AD3B83">
        <w:tc>
          <w:tcPr>
            <w:tcW w:w="5000" w:type="pct"/>
            <w:gridSpan w:val="5"/>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
                <w:bCs/>
                <w:sz w:val="24"/>
              </w:rPr>
            </w:pPr>
          </w:p>
          <w:p w:rsidR="00AD3B83" w:rsidRDefault="00AD3B83">
            <w:pPr>
              <w:spacing w:after="0" w:line="240" w:lineRule="auto"/>
              <w:jc w:val="center"/>
              <w:rPr>
                <w:rFonts w:ascii="Times New Roman" w:hAnsi="Times New Roman" w:cs="Times New Roman"/>
                <w:b/>
                <w:bCs/>
                <w:sz w:val="24"/>
              </w:rPr>
            </w:pPr>
            <w:r>
              <w:rPr>
                <w:rFonts w:ascii="Times New Roman" w:hAnsi="Times New Roman" w:cs="Times New Roman"/>
                <w:b/>
                <w:bCs/>
                <w:sz w:val="24"/>
              </w:rPr>
              <w:t xml:space="preserve">Раздел 2. </w:t>
            </w:r>
            <w:proofErr w:type="gramStart"/>
            <w:r w:rsidR="00590C40">
              <w:rPr>
                <w:rFonts w:ascii="Times New Roman" w:hAnsi="Times New Roman" w:cs="Times New Roman"/>
                <w:b/>
                <w:bCs/>
                <w:sz w:val="24"/>
              </w:rPr>
              <w:t xml:space="preserve">Участие </w:t>
            </w:r>
            <w:r>
              <w:rPr>
                <w:rFonts w:ascii="Times New Roman" w:hAnsi="Times New Roman" w:cs="Times New Roman"/>
                <w:b/>
                <w:bCs/>
                <w:sz w:val="24"/>
              </w:rPr>
              <w:t xml:space="preserve"> </w:t>
            </w:r>
            <w:r w:rsidR="00590C40">
              <w:rPr>
                <w:rFonts w:ascii="Times New Roman" w:hAnsi="Times New Roman" w:cs="Times New Roman"/>
                <w:b/>
                <w:bCs/>
                <w:sz w:val="24"/>
              </w:rPr>
              <w:t>в</w:t>
            </w:r>
            <w:proofErr w:type="gramEnd"/>
            <w:r w:rsidR="00590C40">
              <w:rPr>
                <w:rFonts w:ascii="Times New Roman" w:hAnsi="Times New Roman" w:cs="Times New Roman"/>
                <w:b/>
                <w:bCs/>
                <w:sz w:val="24"/>
              </w:rPr>
              <w:t xml:space="preserve"> обучении по </w:t>
            </w:r>
            <w:r>
              <w:rPr>
                <w:rFonts w:ascii="Times New Roman" w:hAnsi="Times New Roman" w:cs="Times New Roman"/>
                <w:b/>
                <w:bCs/>
                <w:sz w:val="24"/>
              </w:rPr>
              <w:t>программ</w:t>
            </w:r>
            <w:r w:rsidR="00590C40">
              <w:rPr>
                <w:rFonts w:ascii="Times New Roman" w:hAnsi="Times New Roman" w:cs="Times New Roman"/>
                <w:b/>
                <w:bCs/>
                <w:sz w:val="24"/>
              </w:rPr>
              <w:t xml:space="preserve">ам </w:t>
            </w:r>
            <w:r>
              <w:rPr>
                <w:rFonts w:ascii="Times New Roman" w:hAnsi="Times New Roman" w:cs="Times New Roman"/>
                <w:b/>
                <w:bCs/>
                <w:sz w:val="24"/>
              </w:rPr>
              <w:t xml:space="preserve"> дополнительного профессионального образования по формированию готовности педагогических работников развития функциональной грамотности школьников</w:t>
            </w:r>
          </w:p>
          <w:p w:rsidR="00AD3B83" w:rsidRDefault="00DD5C1A">
            <w:pPr>
              <w:spacing w:after="0" w:line="240" w:lineRule="auto"/>
              <w:jc w:val="center"/>
              <w:rPr>
                <w:rFonts w:ascii="Times New Roman" w:hAnsi="Times New Roman" w:cs="Times New Roman"/>
                <w:b/>
                <w:bCs/>
                <w:sz w:val="24"/>
              </w:rPr>
            </w:pPr>
            <w:r>
              <w:rPr>
                <w:rFonts w:ascii="Times New Roman" w:hAnsi="Times New Roman" w:cs="Times New Roman"/>
                <w:b/>
                <w:bCs/>
                <w:sz w:val="24"/>
              </w:rPr>
              <w:t xml:space="preserve"> ( В соответствии с</w:t>
            </w:r>
            <w:r w:rsidR="00D04BF6">
              <w:rPr>
                <w:rFonts w:ascii="Times New Roman" w:hAnsi="Times New Roman" w:cs="Times New Roman"/>
                <w:b/>
                <w:bCs/>
                <w:sz w:val="24"/>
              </w:rPr>
              <w:t xml:space="preserve"> планом</w:t>
            </w:r>
            <w:r>
              <w:rPr>
                <w:rFonts w:ascii="Times New Roman" w:hAnsi="Times New Roman" w:cs="Times New Roman"/>
                <w:b/>
                <w:bCs/>
                <w:sz w:val="24"/>
              </w:rPr>
              <w:t xml:space="preserve"> МО и Н РТ)</w:t>
            </w:r>
          </w:p>
        </w:tc>
      </w:tr>
      <w:tr w:rsidR="00AD3B83" w:rsidTr="00590C40">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2.1.</w:t>
            </w:r>
          </w:p>
        </w:tc>
        <w:tc>
          <w:tcPr>
            <w:tcW w:w="2063" w:type="pct"/>
            <w:tcBorders>
              <w:top w:val="single" w:sz="4" w:space="0" w:color="auto"/>
              <w:left w:val="single" w:sz="4" w:space="0" w:color="auto"/>
              <w:bottom w:val="single" w:sz="4" w:space="0" w:color="auto"/>
              <w:right w:val="single" w:sz="4" w:space="0" w:color="auto"/>
            </w:tcBorders>
          </w:tcPr>
          <w:p w:rsidR="00AD3B83" w:rsidRDefault="00590C4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Участие в обучении по </w:t>
            </w:r>
            <w:r w:rsidR="00AD3B83">
              <w:rPr>
                <w:rFonts w:ascii="Times New Roman" w:hAnsi="Times New Roman" w:cs="Times New Roman"/>
                <w:bCs/>
                <w:color w:val="000000"/>
                <w:sz w:val="24"/>
                <w:szCs w:val="24"/>
              </w:rPr>
              <w:t>программ</w:t>
            </w:r>
            <w:r>
              <w:rPr>
                <w:rFonts w:ascii="Times New Roman" w:hAnsi="Times New Roman" w:cs="Times New Roman"/>
                <w:bCs/>
                <w:color w:val="000000"/>
                <w:sz w:val="24"/>
                <w:szCs w:val="24"/>
              </w:rPr>
              <w:t>ам</w:t>
            </w:r>
            <w:r w:rsidR="00AD3B83">
              <w:rPr>
                <w:rFonts w:ascii="Times New Roman" w:hAnsi="Times New Roman" w:cs="Times New Roman"/>
                <w:bCs/>
                <w:color w:val="000000"/>
                <w:sz w:val="24"/>
                <w:szCs w:val="24"/>
              </w:rPr>
              <w:t xml:space="preserve"> дополнительного профессионального образования и образовательных модулей, направленных на формирование готовности педагогических работников к развитию читательской </w:t>
            </w:r>
            <w:r w:rsidR="00AD3B83">
              <w:rPr>
                <w:rFonts w:ascii="Times New Roman" w:hAnsi="Times New Roman" w:cs="Times New Roman"/>
                <w:bCs/>
                <w:color w:val="000000"/>
                <w:sz w:val="24"/>
                <w:szCs w:val="24"/>
              </w:rPr>
              <w:lastRenderedPageBreak/>
              <w:t>грамотности школьников, в том числе по темам:</w:t>
            </w:r>
          </w:p>
          <w:p w:rsidR="00AD3B83" w:rsidRDefault="00AD3B83" w:rsidP="00590C40">
            <w:pPr>
              <w:spacing w:after="0" w:line="240" w:lineRule="auto"/>
              <w:jc w:val="both"/>
              <w:rPr>
                <w:rFonts w:ascii="Times New Roman" w:hAnsi="Times New Roman" w:cs="Times New Roman"/>
                <w:bCs/>
                <w:color w:val="000000"/>
                <w:sz w:val="24"/>
                <w:szCs w:val="24"/>
              </w:rPr>
            </w:pPr>
          </w:p>
        </w:tc>
        <w:tc>
          <w:tcPr>
            <w:tcW w:w="750" w:type="pct"/>
            <w:tcBorders>
              <w:top w:val="single" w:sz="4" w:space="0" w:color="auto"/>
              <w:left w:val="single" w:sz="4" w:space="0" w:color="auto"/>
              <w:bottom w:val="single" w:sz="4" w:space="0" w:color="auto"/>
              <w:right w:val="single" w:sz="4" w:space="0" w:color="auto"/>
            </w:tcBorders>
            <w:hideMark/>
          </w:tcPr>
          <w:p w:rsidR="00AD3B83" w:rsidRDefault="00590C40">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В течение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590C4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Педагоги района</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формирование готовности педагогических работников к развитию ФГ у школьников</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2.2</w:t>
            </w:r>
          </w:p>
        </w:tc>
        <w:tc>
          <w:tcPr>
            <w:tcW w:w="2063" w:type="pct"/>
            <w:tcBorders>
              <w:top w:val="single" w:sz="4" w:space="0" w:color="auto"/>
              <w:left w:val="single" w:sz="4" w:space="0" w:color="auto"/>
              <w:bottom w:val="single" w:sz="4" w:space="0" w:color="auto"/>
              <w:right w:val="single" w:sz="4" w:space="0" w:color="auto"/>
            </w:tcBorders>
          </w:tcPr>
          <w:p w:rsidR="00AD3B83" w:rsidRDefault="0059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вебинарах, круглых столах, семинарах </w:t>
            </w:r>
            <w:r w:rsidR="00AD3B83">
              <w:rPr>
                <w:rFonts w:ascii="Times New Roman" w:hAnsi="Times New Roman" w:cs="Times New Roman"/>
                <w:sz w:val="24"/>
                <w:szCs w:val="24"/>
              </w:rPr>
              <w:t>для педагогических работников по вопросам развития функциональной грамотности школьников</w:t>
            </w:r>
          </w:p>
          <w:p w:rsidR="00AD3B83" w:rsidRDefault="00AD3B83">
            <w:pPr>
              <w:spacing w:after="0" w:line="240" w:lineRule="auto"/>
              <w:jc w:val="both"/>
              <w:rPr>
                <w:rFonts w:ascii="Times New Roman" w:hAnsi="Times New Roman" w:cs="Times New Roman"/>
                <w:b/>
                <w:bCs/>
                <w:color w:val="000000"/>
                <w:sz w:val="24"/>
                <w:szCs w:val="24"/>
              </w:rPr>
            </w:pP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590C40">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профессиональное развитие педагогов в части формирование у школьников ФГ</w:t>
            </w:r>
          </w:p>
        </w:tc>
      </w:tr>
      <w:tr w:rsidR="00590C40" w:rsidTr="00590C40">
        <w:tc>
          <w:tcPr>
            <w:tcW w:w="301" w:type="pct"/>
            <w:tcBorders>
              <w:top w:val="single" w:sz="4" w:space="0" w:color="auto"/>
              <w:left w:val="single" w:sz="4" w:space="0" w:color="auto"/>
              <w:bottom w:val="single" w:sz="4" w:space="0" w:color="auto"/>
              <w:right w:val="single" w:sz="4" w:space="0" w:color="auto"/>
            </w:tcBorders>
            <w:hideMark/>
          </w:tcPr>
          <w:p w:rsidR="00590C40" w:rsidRDefault="00590C40" w:rsidP="00590C40">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2.3.</w:t>
            </w:r>
          </w:p>
        </w:tc>
        <w:tc>
          <w:tcPr>
            <w:tcW w:w="2063" w:type="pct"/>
            <w:tcBorders>
              <w:top w:val="single" w:sz="4" w:space="0" w:color="auto"/>
              <w:left w:val="single" w:sz="4" w:space="0" w:color="auto"/>
              <w:bottom w:val="single" w:sz="4" w:space="0" w:color="auto"/>
              <w:right w:val="single" w:sz="4" w:space="0" w:color="auto"/>
            </w:tcBorders>
            <w:hideMark/>
          </w:tcPr>
          <w:p w:rsidR="00590C40" w:rsidRDefault="00590C40" w:rsidP="0059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w:t>
            </w:r>
            <w:proofErr w:type="spellStart"/>
            <w:r>
              <w:rPr>
                <w:rFonts w:ascii="Times New Roman" w:hAnsi="Times New Roman" w:cs="Times New Roman"/>
                <w:sz w:val="24"/>
                <w:szCs w:val="24"/>
              </w:rPr>
              <w:t>вебинарах</w:t>
            </w:r>
            <w:proofErr w:type="spellEnd"/>
            <w:r>
              <w:rPr>
                <w:rFonts w:ascii="Times New Roman" w:hAnsi="Times New Roman" w:cs="Times New Roman"/>
                <w:sz w:val="24"/>
                <w:szCs w:val="24"/>
              </w:rPr>
              <w:t xml:space="preserve">, круглых столах, семинарах для педагогических работников по вопросам развития </w:t>
            </w:r>
            <w:r>
              <w:rPr>
                <w:rFonts w:ascii="Times New Roman" w:hAnsi="Times New Roman" w:cs="Times New Roman"/>
                <w:bCs/>
                <w:color w:val="000000"/>
                <w:sz w:val="24"/>
                <w:szCs w:val="24"/>
              </w:rPr>
              <w:t xml:space="preserve">читательской </w:t>
            </w:r>
            <w:r>
              <w:rPr>
                <w:rFonts w:ascii="Times New Roman" w:hAnsi="Times New Roman" w:cs="Times New Roman"/>
                <w:sz w:val="24"/>
                <w:szCs w:val="24"/>
              </w:rPr>
              <w:t>грамотности школьников.</w:t>
            </w:r>
          </w:p>
          <w:p w:rsidR="00590C40" w:rsidRDefault="00590C40" w:rsidP="00590C40">
            <w:pPr>
              <w:spacing w:after="0" w:line="240" w:lineRule="auto"/>
              <w:jc w:val="both"/>
              <w:rPr>
                <w:rFonts w:ascii="Times New Roman" w:hAnsi="Times New Roman" w:cs="Times New Roman"/>
                <w:sz w:val="24"/>
                <w:szCs w:val="24"/>
              </w:rPr>
            </w:pPr>
          </w:p>
        </w:tc>
        <w:tc>
          <w:tcPr>
            <w:tcW w:w="750" w:type="pct"/>
            <w:tcBorders>
              <w:top w:val="single" w:sz="4" w:space="0" w:color="auto"/>
              <w:left w:val="single" w:sz="4" w:space="0" w:color="auto"/>
              <w:bottom w:val="single" w:sz="4" w:space="0" w:color="auto"/>
              <w:right w:val="single" w:sz="4" w:space="0" w:color="auto"/>
            </w:tcBorders>
          </w:tcPr>
          <w:p w:rsidR="00590C40" w:rsidRDefault="00176699" w:rsidP="00590C4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590C40">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590C40" w:rsidRDefault="00590C40" w:rsidP="00590C40">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590C40" w:rsidRDefault="00590C40" w:rsidP="00590C40">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читательской </w:t>
            </w:r>
            <w:r>
              <w:rPr>
                <w:rFonts w:ascii="Times New Roman" w:hAnsi="Times New Roman" w:cs="Times New Roman"/>
                <w:sz w:val="24"/>
                <w:szCs w:val="24"/>
              </w:rPr>
              <w:t>грамотности школьников</w:t>
            </w:r>
          </w:p>
        </w:tc>
      </w:tr>
      <w:tr w:rsidR="00DA2987" w:rsidTr="00DA2987">
        <w:tc>
          <w:tcPr>
            <w:tcW w:w="301"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w:t>
            </w:r>
          </w:p>
        </w:tc>
        <w:tc>
          <w:tcPr>
            <w:tcW w:w="2063"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jc w:val="both"/>
              <w:rPr>
                <w:rFonts w:ascii="Times New Roman" w:hAnsi="Times New Roman" w:cs="Times New Roman"/>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w:t>
            </w:r>
          </w:p>
          <w:p w:rsidR="00DA2987" w:rsidRDefault="00DA2987" w:rsidP="00DA2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грамотности».</w:t>
            </w:r>
          </w:p>
        </w:tc>
        <w:tc>
          <w:tcPr>
            <w:tcW w:w="750" w:type="pct"/>
            <w:tcBorders>
              <w:top w:val="single" w:sz="4" w:space="0" w:color="auto"/>
              <w:left w:val="single" w:sz="4" w:space="0" w:color="auto"/>
              <w:bottom w:val="single" w:sz="4" w:space="0" w:color="auto"/>
              <w:right w:val="single" w:sz="4" w:space="0" w:color="auto"/>
            </w:tcBorders>
          </w:tcPr>
          <w:p w:rsidR="00DA2987" w:rsidRDefault="00176699" w:rsidP="00DA2987">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DA2987">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w:t>
            </w:r>
          </w:p>
        </w:tc>
      </w:tr>
      <w:tr w:rsidR="00DA2987" w:rsidTr="00DA2987">
        <w:trPr>
          <w:trHeight w:val="421"/>
        </w:trPr>
        <w:tc>
          <w:tcPr>
            <w:tcW w:w="301"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2.5.</w:t>
            </w:r>
          </w:p>
        </w:tc>
        <w:tc>
          <w:tcPr>
            <w:tcW w:w="2063"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jc w:val="both"/>
              <w:rPr>
                <w:rFonts w:ascii="Times New Roman" w:hAnsi="Times New Roman" w:cs="Times New Roman"/>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p w:rsidR="00DA2987" w:rsidRDefault="00DA2987" w:rsidP="00DA2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750"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tc>
      </w:tr>
      <w:tr w:rsidR="00943FF3" w:rsidTr="00AD3B8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w:t>
            </w:r>
          </w:p>
        </w:tc>
        <w:tc>
          <w:tcPr>
            <w:tcW w:w="2063"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sz w:val="24"/>
                <w:szCs w:val="24"/>
              </w:rPr>
              <w:t xml:space="preserve">финансовой </w:t>
            </w:r>
            <w:r>
              <w:rPr>
                <w:rFonts w:ascii="Times New Roman" w:hAnsi="Times New Roman" w:cs="Times New Roman"/>
                <w:sz w:val="24"/>
                <w:szCs w:val="24"/>
              </w:rPr>
              <w:t xml:space="preserve">грамотности школьников, </w:t>
            </w:r>
          </w:p>
          <w:p w:rsidR="00943FF3" w:rsidRDefault="00943FF3" w:rsidP="00943FF3">
            <w:pPr>
              <w:spacing w:after="0" w:line="240" w:lineRule="auto"/>
              <w:jc w:val="both"/>
              <w:rPr>
                <w:rFonts w:ascii="Times New Roman" w:hAnsi="Times New Roman" w:cs="Times New Roman"/>
                <w:bCs/>
                <w:sz w:val="24"/>
                <w:szCs w:val="24"/>
              </w:rPr>
            </w:pPr>
          </w:p>
          <w:p w:rsidR="00943FF3" w:rsidRDefault="00943FF3" w:rsidP="00943FF3">
            <w:pPr>
              <w:spacing w:after="0" w:line="240" w:lineRule="auto"/>
              <w:jc w:val="both"/>
              <w:rPr>
                <w:rFonts w:ascii="Times New Roman" w:hAnsi="Times New Roman" w:cs="Times New Roman"/>
                <w:bCs/>
                <w:sz w:val="24"/>
                <w:szCs w:val="24"/>
              </w:rPr>
            </w:pPr>
          </w:p>
        </w:tc>
        <w:tc>
          <w:tcPr>
            <w:tcW w:w="75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финансовой </w:t>
            </w:r>
            <w:r>
              <w:rPr>
                <w:rFonts w:ascii="Times New Roman" w:hAnsi="Times New Roman" w:cs="Times New Roman"/>
                <w:sz w:val="24"/>
                <w:szCs w:val="24"/>
              </w:rPr>
              <w:t>грамотности школьников</w:t>
            </w:r>
          </w:p>
        </w:tc>
      </w:tr>
      <w:tr w:rsidR="00943FF3" w:rsidTr="00943FF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2.7.</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themeColor="text1"/>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themeColor="text1"/>
                <w:sz w:val="24"/>
                <w:szCs w:val="24"/>
              </w:rPr>
              <w:t>креативного мышления</w:t>
            </w:r>
            <w:r>
              <w:rPr>
                <w:rFonts w:ascii="Times New Roman" w:hAnsi="Times New Roman" w:cs="Times New Roman"/>
                <w:color w:val="000000" w:themeColor="text1"/>
                <w:sz w:val="24"/>
                <w:szCs w:val="24"/>
              </w:rPr>
              <w:t xml:space="preserve"> школьников</w:t>
            </w:r>
          </w:p>
          <w:p w:rsidR="00943FF3" w:rsidRDefault="00943FF3" w:rsidP="00943FF3">
            <w:pPr>
              <w:spacing w:after="0" w:line="240" w:lineRule="auto"/>
              <w:jc w:val="both"/>
              <w:rPr>
                <w:rFonts w:ascii="Times New Roman" w:hAnsi="Times New Roman" w:cs="Times New Roman"/>
                <w:color w:val="000000" w:themeColor="text1"/>
                <w:sz w:val="24"/>
                <w:szCs w:val="24"/>
              </w:rPr>
            </w:pPr>
          </w:p>
          <w:p w:rsidR="00943FF3" w:rsidRDefault="00943FF3" w:rsidP="00943FF3">
            <w:pPr>
              <w:spacing w:after="0" w:line="240" w:lineRule="auto"/>
              <w:jc w:val="both"/>
              <w:rPr>
                <w:rFonts w:ascii="Times New Roman" w:hAnsi="Times New Roman" w:cs="Times New Roman"/>
                <w:color w:val="000000" w:themeColor="text1"/>
                <w:sz w:val="24"/>
                <w:szCs w:val="24"/>
              </w:rPr>
            </w:pPr>
          </w:p>
        </w:tc>
        <w:tc>
          <w:tcPr>
            <w:tcW w:w="75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развитие </w:t>
            </w:r>
            <w:r>
              <w:rPr>
                <w:rFonts w:ascii="Times New Roman" w:hAnsi="Times New Roman" w:cs="Times New Roman"/>
                <w:bCs/>
                <w:color w:val="000000" w:themeColor="text1"/>
                <w:sz w:val="24"/>
                <w:szCs w:val="24"/>
              </w:rPr>
              <w:t>креативного мышления</w:t>
            </w:r>
            <w:r>
              <w:rPr>
                <w:rFonts w:ascii="Times New Roman" w:hAnsi="Times New Roman" w:cs="Times New Roman"/>
                <w:color w:val="000000" w:themeColor="text1"/>
                <w:sz w:val="24"/>
                <w:szCs w:val="24"/>
              </w:rPr>
              <w:t xml:space="preserve"> школьников</w:t>
            </w:r>
          </w:p>
        </w:tc>
      </w:tr>
      <w:tr w:rsidR="00943FF3" w:rsidTr="00943FF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2.8.</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themeColor="text1"/>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глобальных компетенций </w:t>
            </w:r>
            <w:r>
              <w:rPr>
                <w:rFonts w:ascii="Times New Roman" w:hAnsi="Times New Roman" w:cs="Times New Roman"/>
                <w:color w:val="000000" w:themeColor="text1"/>
                <w:sz w:val="24"/>
                <w:szCs w:val="24"/>
              </w:rPr>
              <w:t>школьников</w:t>
            </w:r>
          </w:p>
          <w:p w:rsidR="00943FF3" w:rsidRDefault="00943FF3" w:rsidP="00943FF3">
            <w:pPr>
              <w:spacing w:after="0" w:line="240" w:lineRule="auto"/>
              <w:jc w:val="both"/>
              <w:rPr>
                <w:rFonts w:ascii="Times New Roman" w:hAnsi="Times New Roman" w:cs="Times New Roman"/>
                <w:color w:val="000000" w:themeColor="text1"/>
                <w:sz w:val="24"/>
                <w:szCs w:val="24"/>
              </w:rPr>
            </w:pPr>
          </w:p>
        </w:tc>
        <w:tc>
          <w:tcPr>
            <w:tcW w:w="75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развитие </w:t>
            </w:r>
            <w:r>
              <w:rPr>
                <w:rFonts w:ascii="Times New Roman" w:hAnsi="Times New Roman" w:cs="Times New Roman"/>
                <w:bCs/>
                <w:color w:val="000000" w:themeColor="text1"/>
                <w:sz w:val="24"/>
                <w:szCs w:val="24"/>
              </w:rPr>
              <w:t xml:space="preserve">глобальных компетенций </w:t>
            </w:r>
            <w:r>
              <w:rPr>
                <w:rFonts w:ascii="Times New Roman" w:hAnsi="Times New Roman" w:cs="Times New Roman"/>
                <w:color w:val="000000" w:themeColor="text1"/>
                <w:sz w:val="24"/>
                <w:szCs w:val="24"/>
              </w:rPr>
              <w:t>школьников</w:t>
            </w:r>
          </w:p>
        </w:tc>
      </w:tr>
      <w:tr w:rsidR="00943FF3" w:rsidTr="00AD3B83">
        <w:tc>
          <w:tcPr>
            <w:tcW w:w="5000" w:type="pct"/>
            <w:gridSpan w:val="5"/>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ind w:firstLine="61"/>
              <w:jc w:val="center"/>
              <w:rPr>
                <w:rFonts w:ascii="Times New Roman" w:hAnsi="Times New Roman" w:cs="Times New Roman"/>
                <w:b/>
                <w:color w:val="000000"/>
                <w:sz w:val="24"/>
                <w:szCs w:val="24"/>
              </w:rPr>
            </w:pPr>
          </w:p>
          <w:p w:rsidR="00943FF3" w:rsidRDefault="00943FF3" w:rsidP="00212AC7">
            <w:pPr>
              <w:spacing w:after="0" w:line="240" w:lineRule="auto"/>
              <w:ind w:firstLine="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Раздел3. Формирование системы управления развитием функциональной грамотности школьников</w:t>
            </w:r>
            <w:r w:rsidR="00176699">
              <w:rPr>
                <w:rFonts w:ascii="Times New Roman" w:hAnsi="Times New Roman" w:cs="Times New Roman"/>
                <w:b/>
                <w:color w:val="000000"/>
                <w:sz w:val="24"/>
                <w:szCs w:val="24"/>
              </w:rPr>
              <w:t xml:space="preserve"> </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212AC7">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212AC7">
              <w:rPr>
                <w:rFonts w:ascii="Times New Roman" w:hAnsi="Times New Roman" w:cs="Times New Roman"/>
                <w:b/>
                <w:bCs/>
                <w:color w:val="000000"/>
                <w:sz w:val="24"/>
                <w:szCs w:val="24"/>
              </w:rPr>
              <w:t>1</w:t>
            </w:r>
            <w:r>
              <w:rPr>
                <w:rFonts w:ascii="Times New Roman" w:hAnsi="Times New Roman" w:cs="Times New Roman"/>
                <w:b/>
                <w:bCs/>
                <w:color w:val="000000"/>
                <w:sz w:val="24"/>
                <w:szCs w:val="24"/>
              </w:rPr>
              <w:t xml:space="preserve">. </w:t>
            </w:r>
          </w:p>
        </w:tc>
        <w:tc>
          <w:tcPr>
            <w:tcW w:w="4699" w:type="pct"/>
            <w:gridSpan w:val="4"/>
            <w:tcBorders>
              <w:top w:val="single" w:sz="4" w:space="0" w:color="auto"/>
              <w:left w:val="single" w:sz="4" w:space="0" w:color="auto"/>
              <w:bottom w:val="single" w:sz="4" w:space="0" w:color="auto"/>
              <w:right w:val="single" w:sz="4" w:space="0" w:color="auto"/>
            </w:tcBorders>
            <w:hideMark/>
          </w:tcPr>
          <w:p w:rsidR="00073A21" w:rsidRDefault="00073A21" w:rsidP="00176699">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На уровне</w:t>
            </w:r>
            <w:r w:rsidR="00176699">
              <w:rPr>
                <w:rFonts w:ascii="Times New Roman" w:hAnsi="Times New Roman" w:cs="Times New Roman"/>
                <w:b/>
                <w:color w:val="000000"/>
                <w:sz w:val="24"/>
                <w:szCs w:val="24"/>
              </w:rPr>
              <w:t xml:space="preserve"> отдела образования </w:t>
            </w:r>
            <w:r>
              <w:rPr>
                <w:rFonts w:ascii="Times New Roman" w:hAnsi="Times New Roman" w:cs="Times New Roman"/>
                <w:b/>
                <w:color w:val="000000"/>
                <w:sz w:val="24"/>
                <w:szCs w:val="24"/>
              </w:rPr>
              <w:t xml:space="preserve"> </w:t>
            </w:r>
            <w:r w:rsidR="00176699">
              <w:rPr>
                <w:rFonts w:ascii="Times New Roman" w:hAnsi="Times New Roman" w:cs="Times New Roman"/>
                <w:b/>
                <w:color w:val="000000"/>
                <w:sz w:val="24"/>
                <w:szCs w:val="24"/>
              </w:rPr>
              <w:t xml:space="preserve">Спасского муниципального района </w:t>
            </w:r>
            <w:r>
              <w:rPr>
                <w:rFonts w:ascii="Times New Roman" w:hAnsi="Times New Roman" w:cs="Times New Roman"/>
                <w:b/>
                <w:color w:val="000000"/>
                <w:sz w:val="24"/>
                <w:szCs w:val="24"/>
              </w:rPr>
              <w:t>Республики Татарстан:</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212AC7">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00212AC7">
              <w:rPr>
                <w:rFonts w:ascii="Times New Roman" w:hAnsi="Times New Roman" w:cs="Times New Roman"/>
                <w:bCs/>
                <w:color w:val="000000"/>
                <w:sz w:val="24"/>
                <w:szCs w:val="24"/>
              </w:rPr>
              <w:t>1</w:t>
            </w:r>
            <w:r>
              <w:rPr>
                <w:rFonts w:ascii="Times New Roman" w:hAnsi="Times New Roman" w:cs="Times New Roman"/>
                <w:bCs/>
                <w:color w:val="000000"/>
                <w:sz w:val="24"/>
                <w:szCs w:val="24"/>
              </w:rPr>
              <w:t>.1.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212AC7" w:rsidP="0017669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в составе </w:t>
            </w:r>
            <w:r w:rsidR="00073A21">
              <w:rPr>
                <w:rFonts w:ascii="Times New Roman" w:hAnsi="Times New Roman" w:cs="Times New Roman"/>
                <w:color w:val="000000"/>
                <w:sz w:val="24"/>
                <w:szCs w:val="24"/>
              </w:rPr>
              <w:t xml:space="preserve"> Территориальных методических </w:t>
            </w:r>
            <w:r w:rsidR="00073A21">
              <w:rPr>
                <w:rFonts w:ascii="Times New Roman" w:hAnsi="Times New Roman" w:cs="Times New Roman"/>
                <w:color w:val="000000"/>
                <w:sz w:val="24"/>
                <w:szCs w:val="24"/>
              </w:rPr>
              <w:lastRenderedPageBreak/>
              <w:t xml:space="preserve">объединений по развитию функциональной грамотности методиста </w:t>
            </w:r>
            <w:r w:rsidR="00176699">
              <w:rPr>
                <w:rFonts w:ascii="Times New Roman" w:hAnsi="Times New Roman" w:cs="Times New Roman"/>
                <w:color w:val="000000"/>
                <w:sz w:val="24"/>
                <w:szCs w:val="24"/>
              </w:rPr>
              <w:t>Спасского района</w:t>
            </w:r>
            <w:r w:rsidR="00073A21">
              <w:rPr>
                <w:rFonts w:ascii="Times New Roman" w:hAnsi="Times New Roman" w:cs="Times New Roman"/>
                <w:color w:val="000000"/>
                <w:sz w:val="24"/>
                <w:szCs w:val="24"/>
              </w:rPr>
              <w:t>, обеспечение его заседаниях Территориальных  методических объединений</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октябрь 202</w:t>
            </w:r>
            <w:r w:rsidR="00212AC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p w:rsidR="00073A21" w:rsidRDefault="00073A21" w:rsidP="00212AC7">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 май 202</w:t>
            </w:r>
            <w:r w:rsidR="00212AC7">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17669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Компетентное </w:t>
            </w:r>
            <w:r>
              <w:rPr>
                <w:rFonts w:ascii="Times New Roman" w:hAnsi="Times New Roman" w:cs="Times New Roman"/>
                <w:color w:val="000000"/>
                <w:sz w:val="24"/>
                <w:szCs w:val="24"/>
              </w:rPr>
              <w:lastRenderedPageBreak/>
              <w:t>территориальное МО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3.2.2.</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Разработка дорожной карты муниципального района Республики Татарстан по развитию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212AC7" w:rsidP="00212AC7">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Август </w:t>
            </w:r>
            <w:r w:rsidR="00073A21">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3</w:t>
            </w:r>
            <w:r w:rsidR="00073A21">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Муниципальная Дорожная карта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3.2.3.</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Проведение  ежемесячных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руководителями и методистами образовательных организаций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По плану работы отдела образования</w:t>
            </w:r>
          </w:p>
        </w:tc>
        <w:tc>
          <w:tcPr>
            <w:tcW w:w="780" w:type="pct"/>
            <w:tcBorders>
              <w:top w:val="single" w:sz="4" w:space="0" w:color="auto"/>
              <w:left w:val="single" w:sz="4" w:space="0" w:color="auto"/>
              <w:bottom w:val="single" w:sz="4" w:space="0" w:color="auto"/>
              <w:right w:val="single" w:sz="4" w:space="0" w:color="auto"/>
            </w:tcBorders>
            <w:hideMark/>
          </w:tcPr>
          <w:p w:rsidR="006A0158"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w:t>
            </w:r>
          </w:p>
          <w:p w:rsidR="00073A21" w:rsidRDefault="006A0158"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рабочая группа </w:t>
            </w:r>
            <w:r w:rsidR="00073A21">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развития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3.2.4.</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xml:space="preserve">Формирование межшкольных лабораторий по развитию: </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xml:space="preserve">- качества чтения, математического и естественнонаучного образования в начальной школе; </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читательской грамотности школьников;</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xml:space="preserve">- математической грамотности; </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естественнонаучной грамотности;</w:t>
            </w:r>
          </w:p>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финансовой грамотности.</w:t>
            </w:r>
          </w:p>
          <w:p w:rsidR="00176699" w:rsidRDefault="00176699" w:rsidP="00073A21">
            <w:pPr>
              <w:spacing w:after="0" w:line="240" w:lineRule="auto"/>
              <w:jc w:val="both"/>
              <w:rPr>
                <w:rFonts w:ascii="Times New Roman" w:eastAsia="Times New Roman" w:hAnsi="Times New Roman" w:cs="Times New Roman"/>
                <w:sz w:val="24"/>
                <w:szCs w:val="24"/>
                <w:lang w:eastAsia="ru-RU"/>
              </w:rPr>
            </w:pP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212AC7">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октябрь  202</w:t>
            </w:r>
            <w:r w:rsidR="00212AC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 рабочая группа, муниципальные базовые площадки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межшкольной лаборатории</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3.2.5.</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размещение</w:t>
            </w:r>
            <w:r>
              <w:rPr>
                <w:rFonts w:ascii="Times New Roman" w:hAnsi="Times New Roman" w:cs="Times New Roman"/>
                <w:sz w:val="24"/>
                <w:szCs w:val="24"/>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w:t>
            </w:r>
            <w:r w:rsidR="00212AC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p w:rsidR="00073A21" w:rsidRDefault="00073A21" w:rsidP="00212AC7">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w:t>
            </w:r>
            <w:r w:rsidR="00212AC7">
              <w:rPr>
                <w:rFonts w:ascii="Times New Roman" w:hAnsi="Times New Roman" w:cs="Times New Roman"/>
                <w:color w:val="000000"/>
                <w:sz w:val="24"/>
                <w:szCs w:val="24"/>
              </w:rPr>
              <w:t>4</w:t>
            </w:r>
            <w:r>
              <w:rPr>
                <w:rFonts w:ascii="Times New Roman" w:hAnsi="Times New Roman" w:cs="Times New Roman"/>
                <w:color w:val="000000"/>
                <w:sz w:val="24"/>
                <w:szCs w:val="24"/>
              </w:rPr>
              <w:t>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073A21">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муниципалитета</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3.2.6.</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конференций, </w:t>
            </w:r>
            <w:r>
              <w:rPr>
                <w:rFonts w:ascii="Times New Roman" w:hAnsi="Times New Roman" w:cs="Times New Roman"/>
                <w:sz w:val="24"/>
                <w:szCs w:val="24"/>
              </w:rPr>
              <w:t>форумов, конференций, семинаров - по вопросам  развития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w:t>
            </w:r>
            <w:r w:rsidR="00212AC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p w:rsidR="00073A21" w:rsidRDefault="00073A21" w:rsidP="00212AC7">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w:t>
            </w:r>
            <w:r w:rsidR="00212AC7">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 рабочая группа</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3.2.7</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Организация проведения педагогами открытых уроков, семинаров, внеурочных мероприятий по формированию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w:t>
            </w:r>
            <w:r w:rsidR="00212AC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p w:rsidR="00073A21" w:rsidRDefault="00073A21" w:rsidP="00212AC7">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w:t>
            </w:r>
            <w:r w:rsidR="00212AC7">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 РМО</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3.2.8.</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w:t>
            </w:r>
            <w:r w:rsidR="00212AC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p w:rsidR="00073A21" w:rsidRDefault="00073A21" w:rsidP="00212A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май 202</w:t>
            </w:r>
            <w:r w:rsidR="00212AC7">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B257D2" w:rsidTr="00AD3B83">
        <w:tc>
          <w:tcPr>
            <w:tcW w:w="301"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both"/>
              <w:rPr>
                <w:rFonts w:ascii="Times New Roman" w:hAnsi="Times New Roman" w:cs="Times New Roman"/>
                <w:bCs/>
                <w:color w:val="000000"/>
                <w:sz w:val="24"/>
                <w:szCs w:val="24"/>
              </w:rPr>
            </w:pPr>
          </w:p>
          <w:p w:rsidR="00B257D2" w:rsidRDefault="00B257D2"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3.2.9.</w:t>
            </w:r>
          </w:p>
        </w:tc>
        <w:tc>
          <w:tcPr>
            <w:tcW w:w="2063" w:type="pct"/>
            <w:tcBorders>
              <w:top w:val="single" w:sz="4" w:space="0" w:color="auto"/>
              <w:left w:val="single" w:sz="4" w:space="0" w:color="auto"/>
              <w:bottom w:val="single" w:sz="4" w:space="0" w:color="auto"/>
              <w:right w:val="single" w:sz="4" w:space="0" w:color="auto"/>
            </w:tcBorders>
            <w:hideMark/>
          </w:tcPr>
          <w:p w:rsidR="00B257D2" w:rsidRDefault="00B257D2" w:rsidP="00212A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Организация и проведение</w:t>
            </w:r>
            <w:r w:rsidR="00212AC7">
              <w:rPr>
                <w:rFonts w:ascii="Times New Roman" w:hAnsi="Times New Roman" w:cs="Times New Roman"/>
                <w:color w:val="000000"/>
                <w:sz w:val="24"/>
                <w:szCs w:val="24"/>
              </w:rPr>
              <w:t xml:space="preserve"> семинаров-практикумов по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lastRenderedPageBreak/>
              <w:t>по</w:t>
            </w:r>
            <w:proofErr w:type="spellEnd"/>
            <w:r>
              <w:rPr>
                <w:rFonts w:ascii="Times New Roman" w:hAnsi="Times New Roman" w:cs="Times New Roman"/>
                <w:color w:val="000000"/>
                <w:sz w:val="24"/>
                <w:szCs w:val="24"/>
              </w:rPr>
              <w:t xml:space="preserve"> вопросу развития ФГ в школе</w:t>
            </w:r>
          </w:p>
        </w:tc>
        <w:tc>
          <w:tcPr>
            <w:tcW w:w="750" w:type="pct"/>
            <w:tcBorders>
              <w:top w:val="single" w:sz="4" w:space="0" w:color="auto"/>
              <w:left w:val="single" w:sz="4" w:space="0" w:color="auto"/>
              <w:bottom w:val="single" w:sz="4" w:space="0" w:color="auto"/>
              <w:right w:val="single" w:sz="4" w:space="0" w:color="auto"/>
            </w:tcBorders>
            <w:hideMark/>
          </w:tcPr>
          <w:p w:rsidR="00B257D2" w:rsidRDefault="00B257D2" w:rsidP="00D529A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Январь 202</w:t>
            </w:r>
            <w:r w:rsidR="00D529A2">
              <w:rPr>
                <w:rFonts w:ascii="Times New Roman" w:hAnsi="Times New Roman" w:cs="Times New Roman"/>
                <w:color w:val="000000"/>
                <w:sz w:val="24"/>
                <w:szCs w:val="24"/>
              </w:rPr>
              <w:t>4</w:t>
            </w:r>
          </w:p>
        </w:tc>
        <w:tc>
          <w:tcPr>
            <w:tcW w:w="780"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Рабочая группа</w:t>
            </w:r>
          </w:p>
        </w:tc>
        <w:tc>
          <w:tcPr>
            <w:tcW w:w="1106"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Диссеминация опыта школ в </w:t>
            </w:r>
            <w:r>
              <w:rPr>
                <w:rFonts w:ascii="Times New Roman" w:hAnsi="Times New Roman" w:cs="Times New Roman"/>
                <w:color w:val="000000"/>
                <w:sz w:val="24"/>
                <w:szCs w:val="24"/>
              </w:rPr>
              <w:lastRenderedPageBreak/>
              <w:t>рамках района по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3.3</w:t>
            </w:r>
          </w:p>
        </w:tc>
        <w:tc>
          <w:tcPr>
            <w:tcW w:w="4699" w:type="pct"/>
            <w:gridSpan w:val="4"/>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На уровне общеобразовательных организаций</w:t>
            </w:r>
            <w:r w:rsidR="00176699">
              <w:rPr>
                <w:rFonts w:ascii="Times New Roman" w:hAnsi="Times New Roman" w:cs="Times New Roman"/>
                <w:b/>
                <w:color w:val="000000"/>
                <w:sz w:val="24"/>
                <w:szCs w:val="24"/>
              </w:rPr>
              <w:t xml:space="preserve"> Спасского муниципального района</w:t>
            </w:r>
            <w:r>
              <w:rPr>
                <w:rFonts w:ascii="Times New Roman" w:hAnsi="Times New Roman" w:cs="Times New Roman"/>
                <w:b/>
                <w:color w:val="000000"/>
                <w:sz w:val="24"/>
                <w:szCs w:val="24"/>
              </w:rPr>
              <w:t>:</w:t>
            </w:r>
          </w:p>
        </w:tc>
      </w:tr>
      <w:tr w:rsidR="00073A21" w:rsidTr="00AD3B83">
        <w:trPr>
          <w:trHeight w:val="421"/>
        </w:trPr>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306AB8" w:rsidP="00073A21">
            <w:pPr>
              <w:pStyle w:val="af1"/>
              <w:tabs>
                <w:tab w:val="left" w:pos="1134"/>
                <w:tab w:val="left" w:pos="1276"/>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Разработка положения о ВСОКО в соответствии с обновлённым ФГОС и ФОП</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306AB8"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Август 2023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Повышение </w:t>
            </w:r>
            <w:r w:rsidR="00306AB8">
              <w:rPr>
                <w:rFonts w:ascii="Times New Roman" w:hAnsi="Times New Roman" w:cs="Times New Roman"/>
                <w:color w:val="000000"/>
                <w:sz w:val="24"/>
                <w:szCs w:val="24"/>
              </w:rPr>
              <w:t>внутришкольного контроля и совершенствование системы оценки качества образования</w:t>
            </w:r>
          </w:p>
          <w:p w:rsidR="00073A21" w:rsidRDefault="00073A21" w:rsidP="00073A21">
            <w:pPr>
              <w:spacing w:after="0" w:line="240" w:lineRule="auto"/>
              <w:jc w:val="center"/>
              <w:rPr>
                <w:rFonts w:ascii="Times New Roman" w:hAnsi="Times New Roman" w:cs="Times New Roman"/>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3.3.2.</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hAnsi="Times New Roman" w:cs="Times New Roman"/>
                <w:b/>
                <w:color w:val="000000"/>
                <w:sz w:val="24"/>
                <w:szCs w:val="24"/>
              </w:rPr>
            </w:pPr>
            <w:r>
              <w:rPr>
                <w:rFonts w:ascii="Times New Roman" w:hAnsi="Times New Roman" w:cs="Times New Roman"/>
                <w:sz w:val="24"/>
                <w:szCs w:val="24"/>
              </w:rPr>
              <w:t xml:space="preserve">Обеспечение модернизации локальных актов </w:t>
            </w:r>
            <w:r>
              <w:rPr>
                <w:rFonts w:ascii="Times New Roman" w:eastAsia="Times New Roman" w:hAnsi="Times New Roman" w:cs="Times New Roman"/>
                <w:sz w:val="24"/>
                <w:szCs w:val="24"/>
                <w:lang w:eastAsia="ru-RU"/>
              </w:rPr>
              <w:t xml:space="preserve">организации в контексте развития функциональной грамотности </w:t>
            </w:r>
            <w:r>
              <w:rPr>
                <w:rFonts w:ascii="Times New Roman" w:hAnsi="Times New Roman" w:cs="Times New Roman"/>
                <w:color w:val="000000"/>
                <w:sz w:val="24"/>
                <w:szCs w:val="24"/>
              </w:rPr>
              <w:t>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306AB8"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Август</w:t>
            </w:r>
          </w:p>
          <w:p w:rsidR="00073A21" w:rsidRDefault="00073A21" w:rsidP="00306AB8">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202</w:t>
            </w:r>
            <w:r w:rsidR="00306AB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w:t>
            </w:r>
            <w:r w:rsidR="00D04BF6">
              <w:rPr>
                <w:rFonts w:ascii="Times New Roman" w:hAnsi="Times New Roman" w:cs="Times New Roman"/>
                <w:color w:val="000000"/>
                <w:sz w:val="24"/>
                <w:szCs w:val="24"/>
              </w:rPr>
              <w:t>овательные органи</w:t>
            </w:r>
            <w:r>
              <w:rPr>
                <w:rFonts w:ascii="Times New Roman" w:hAnsi="Times New Roman" w:cs="Times New Roman"/>
                <w:color w:val="000000"/>
                <w:sz w:val="24"/>
                <w:szCs w:val="24"/>
              </w:rPr>
              <w:t>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Локальные акты</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3.3.3.</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 xml:space="preserve">Разработка </w:t>
            </w:r>
            <w:r>
              <w:rPr>
                <w:rFonts w:ascii="Times New Roman" w:hAnsi="Times New Roman" w:cs="Times New Roman"/>
                <w:sz w:val="24"/>
                <w:szCs w:val="28"/>
              </w:rPr>
              <w:t xml:space="preserve">учебно-методических материалов по развитию функциональной грамотности обучающихся </w:t>
            </w:r>
            <w:r>
              <w:rPr>
                <w:rFonts w:ascii="Times New Roman" w:hAnsi="Times New Roman" w:cs="Times New Roman"/>
                <w:bCs/>
                <w:color w:val="000000"/>
                <w:sz w:val="24"/>
                <w:szCs w:val="28"/>
              </w:rPr>
              <w:t>по различным предметным областям</w:t>
            </w:r>
            <w:r>
              <w:rPr>
                <w:rFonts w:ascii="Times New Roman" w:hAnsi="Times New Roman" w:cs="Times New Roman"/>
                <w:sz w:val="24"/>
                <w:szCs w:val="28"/>
              </w:rPr>
              <w:t xml:space="preserve"> для обеспечения образовательного процесса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306AB8"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УММ</w:t>
            </w:r>
            <w:r w:rsidR="00073A21">
              <w:rPr>
                <w:rFonts w:ascii="Times New Roman" w:hAnsi="Times New Roman" w:cs="Times New Roman"/>
                <w:color w:val="000000"/>
                <w:sz w:val="24"/>
                <w:szCs w:val="24"/>
              </w:rPr>
              <w:t xml:space="preserve">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3.3.4.</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 xml:space="preserve">Формирование рабочих групп по развитию функциональной грамотности </w:t>
            </w:r>
            <w:r>
              <w:rPr>
                <w:rFonts w:ascii="Times New Roman" w:hAnsi="Times New Roman" w:cs="Times New Roman"/>
                <w:color w:val="000000"/>
                <w:sz w:val="24"/>
                <w:szCs w:val="24"/>
              </w:rPr>
              <w:t>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306AB8" w:rsidP="00306AB8">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сентябрь</w:t>
            </w:r>
            <w:r w:rsidR="00073A21">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3</w:t>
            </w:r>
            <w:r w:rsidR="00073A21">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Рабочие группы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3.3.5.</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 xml:space="preserve">Проведение педагогами открытых уроков, семинаров по формированию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306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202</w:t>
            </w:r>
            <w:r w:rsidR="00306AB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 – май 202</w:t>
            </w:r>
            <w:r w:rsidR="00306AB8">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3.3.6.</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Проведение </w:t>
            </w:r>
            <w:r>
              <w:rPr>
                <w:rFonts w:ascii="Times New Roman" w:eastAsia="Times New Roman" w:hAnsi="Times New Roman" w:cs="Times New Roman"/>
                <w:sz w:val="24"/>
                <w:szCs w:val="24"/>
                <w:lang w:eastAsia="ru-RU"/>
              </w:rPr>
              <w:t xml:space="preserve">внеурочных мероприятий для формирования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r>
              <w:rPr>
                <w:rFonts w:ascii="Times New Roman" w:eastAsia="Times New Roman" w:hAnsi="Times New Roman" w:cs="Times New Roman"/>
                <w:sz w:val="24"/>
                <w:szCs w:val="24"/>
                <w:lang w:eastAsia="ru-RU"/>
              </w:rPr>
              <w:t xml:space="preserve">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202</w:t>
            </w:r>
            <w:r w:rsidR="00306AB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p w:rsidR="00073A21" w:rsidRDefault="00073A21" w:rsidP="00306AB8">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w:t>
            </w:r>
            <w:r w:rsidR="00306AB8">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3.3.7.</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 xml:space="preserve">Формирование банка заданий </w:t>
            </w:r>
            <w:r>
              <w:rPr>
                <w:rFonts w:ascii="Times New Roman" w:hAnsi="Times New Roman" w:cs="Times New Roman"/>
                <w:bCs/>
                <w:color w:val="000000"/>
                <w:sz w:val="24"/>
                <w:szCs w:val="28"/>
              </w:rPr>
              <w:t xml:space="preserve">по формированию и оценке функциональной грамотности </w:t>
            </w:r>
            <w:r>
              <w:rPr>
                <w:rFonts w:ascii="Times New Roman" w:hAnsi="Times New Roman" w:cs="Times New Roman"/>
                <w:color w:val="000000"/>
                <w:sz w:val="24"/>
                <w:szCs w:val="24"/>
              </w:rPr>
              <w:t>обучающихся</w:t>
            </w:r>
            <w:r>
              <w:rPr>
                <w:rFonts w:ascii="Times New Roman" w:hAnsi="Times New Roman" w:cs="Times New Roman"/>
                <w:bCs/>
                <w:color w:val="000000"/>
                <w:sz w:val="24"/>
                <w:szCs w:val="28"/>
              </w:rPr>
              <w:t xml:space="preserve"> по различным предметным областям</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00B257D2">
              <w:rPr>
                <w:rFonts w:ascii="Times New Roman" w:hAnsi="Times New Roman" w:cs="Times New Roman"/>
                <w:color w:val="000000"/>
                <w:sz w:val="24"/>
                <w:szCs w:val="24"/>
              </w:rPr>
              <w:t>декабрь</w:t>
            </w:r>
          </w:p>
          <w:p w:rsidR="00073A21" w:rsidRDefault="00073A21" w:rsidP="00306AB8">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202</w:t>
            </w:r>
            <w:r w:rsidR="00306AB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Системная оценка ФГ обучающихся</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3.3.8.</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sz w:val="24"/>
                <w:szCs w:val="28"/>
              </w:rPr>
              <w:t xml:space="preserve">Выявление и экспертная оценка эффективных педагогических практик, направленных на формирование функциональной грамотности обучающихся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306AB8">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ноябрь 202</w:t>
            </w:r>
            <w:r w:rsidR="00306AB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 – май 202</w:t>
            </w:r>
            <w:r w:rsidR="00306AB8">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3.3.9.</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Обучение педагогов по программам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ноябрь 2021 года –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педагогов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3.3.10.</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Проведение мероприятий для родителей по вопросам развития у детей функциональной грамотности</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306AB8"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Апрель  2024</w:t>
            </w:r>
            <w:r w:rsidR="00073A21">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родительского всеобуча</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 xml:space="preserve">Размещение на сайте организации информационных, </w:t>
            </w:r>
            <w:r>
              <w:rPr>
                <w:rFonts w:ascii="Times New Roman" w:eastAsia="Times New Roman" w:hAnsi="Times New Roman" w:cs="Times New Roman"/>
                <w:sz w:val="24"/>
                <w:szCs w:val="28"/>
                <w:lang w:eastAsia="ru-RU"/>
              </w:rPr>
              <w:lastRenderedPageBreak/>
              <w:t>аналитических и иных материалов по развитию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306AB8">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ноябрь 202</w:t>
            </w:r>
            <w:r w:rsidR="00306AB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года – </w:t>
            </w:r>
            <w:r>
              <w:rPr>
                <w:rFonts w:ascii="Times New Roman" w:hAnsi="Times New Roman" w:cs="Times New Roman"/>
                <w:color w:val="000000"/>
                <w:sz w:val="24"/>
                <w:szCs w:val="24"/>
              </w:rPr>
              <w:lastRenderedPageBreak/>
              <w:t>май 202</w:t>
            </w:r>
            <w:r w:rsidR="00306AB8">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Образовательные </w:t>
            </w:r>
            <w:r>
              <w:rPr>
                <w:rFonts w:ascii="Times New Roman" w:hAnsi="Times New Roman" w:cs="Times New Roman"/>
                <w:color w:val="000000"/>
                <w:sz w:val="24"/>
                <w:szCs w:val="24"/>
              </w:rPr>
              <w:lastRenderedPageBreak/>
              <w:t>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Информационная открытость </w:t>
            </w:r>
            <w:r>
              <w:rPr>
                <w:rFonts w:ascii="Times New Roman" w:hAnsi="Times New Roman" w:cs="Times New Roman"/>
                <w:color w:val="000000"/>
                <w:sz w:val="24"/>
                <w:szCs w:val="24"/>
              </w:rPr>
              <w:lastRenderedPageBreak/>
              <w:t>ОО</w:t>
            </w:r>
          </w:p>
        </w:tc>
      </w:tr>
      <w:tr w:rsidR="00073A21" w:rsidTr="00AD3B83">
        <w:tc>
          <w:tcPr>
            <w:tcW w:w="5000" w:type="pct"/>
            <w:gridSpan w:val="5"/>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center"/>
              <w:rPr>
                <w:rFonts w:ascii="Times New Roman" w:hAnsi="Times New Roman" w:cs="Times New Roman"/>
                <w:b/>
                <w:color w:val="000000"/>
                <w:sz w:val="24"/>
                <w:szCs w:val="24"/>
              </w:rPr>
            </w:pPr>
          </w:p>
          <w:p w:rsidR="00073A21" w:rsidRDefault="00073A21" w:rsidP="00073A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 4. 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r w:rsidR="00D04BF6">
              <w:rPr>
                <w:rFonts w:ascii="Times New Roman" w:hAnsi="Times New Roman" w:cs="Times New Roman"/>
                <w:b/>
                <w:color w:val="000000"/>
                <w:sz w:val="24"/>
                <w:szCs w:val="24"/>
              </w:rPr>
              <w:t xml:space="preserve"> </w:t>
            </w:r>
          </w:p>
          <w:p w:rsidR="00073A21" w:rsidRDefault="00073A21" w:rsidP="00073A21">
            <w:pPr>
              <w:spacing w:after="0" w:line="240" w:lineRule="auto"/>
              <w:jc w:val="center"/>
              <w:rPr>
                <w:rFonts w:ascii="Times New Roman" w:hAnsi="Times New Roman" w:cs="Times New Roman"/>
                <w:b/>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4.1.</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306AB8">
            <w:pPr>
              <w:spacing w:after="0" w:line="240" w:lineRule="auto"/>
              <w:jc w:val="both"/>
              <w:rPr>
                <w:rFonts w:ascii="Times New Roman" w:eastAsia="Times New Roman" w:hAnsi="Times New Roman" w:cs="Times New Roman"/>
                <w:sz w:val="24"/>
                <w:szCs w:val="28"/>
                <w:lang w:eastAsia="ru-RU"/>
              </w:rPr>
            </w:pPr>
            <w:r w:rsidRPr="00D04BF6">
              <w:rPr>
                <w:rFonts w:ascii="Times New Roman" w:hAnsi="Times New Roman" w:cs="Times New Roman"/>
                <w:bCs/>
                <w:color w:val="000000"/>
                <w:sz w:val="24"/>
                <w:szCs w:val="24"/>
              </w:rPr>
              <w:t xml:space="preserve">Разработка методических </w:t>
            </w:r>
            <w:r w:rsidR="00306AB8">
              <w:rPr>
                <w:rFonts w:ascii="Times New Roman" w:hAnsi="Times New Roman" w:cs="Times New Roman"/>
                <w:bCs/>
                <w:color w:val="000000"/>
                <w:sz w:val="24"/>
                <w:szCs w:val="24"/>
              </w:rPr>
              <w:t xml:space="preserve"> и рекомендаций </w:t>
            </w:r>
            <w:r w:rsidRPr="00D04BF6">
              <w:rPr>
                <w:rFonts w:ascii="Times New Roman" w:hAnsi="Times New Roman" w:cs="Times New Roman"/>
                <w:bCs/>
                <w:color w:val="000000"/>
                <w:sz w:val="24"/>
                <w:szCs w:val="24"/>
              </w:rPr>
              <w:t xml:space="preserve"> для учителя по развитию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tcPr>
          <w:p w:rsidR="00073A21" w:rsidRDefault="00D04BF6" w:rsidP="00306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Март- май 202</w:t>
            </w:r>
            <w:r w:rsidR="00306AB8">
              <w:rPr>
                <w:rFonts w:ascii="Times New Roman" w:hAnsi="Times New Roman" w:cs="Times New Roman"/>
                <w:color w:val="000000"/>
                <w:sz w:val="24"/>
                <w:szCs w:val="24"/>
              </w:rPr>
              <w:t>4</w:t>
            </w:r>
          </w:p>
        </w:tc>
        <w:tc>
          <w:tcPr>
            <w:tcW w:w="780" w:type="pct"/>
            <w:tcBorders>
              <w:top w:val="single" w:sz="4" w:space="0" w:color="auto"/>
              <w:left w:val="single" w:sz="4" w:space="0" w:color="auto"/>
              <w:bottom w:val="single" w:sz="4" w:space="0" w:color="auto"/>
              <w:right w:val="single" w:sz="4" w:space="0" w:color="auto"/>
            </w:tcBorders>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B257D2">
              <w:rPr>
                <w:rFonts w:ascii="Times New Roman" w:hAnsi="Times New Roman" w:cs="Times New Roman"/>
                <w:color w:val="000000"/>
                <w:sz w:val="24"/>
                <w:szCs w:val="24"/>
              </w:rPr>
              <w:t>, рабочая группа</w:t>
            </w:r>
          </w:p>
          <w:p w:rsidR="00073A21" w:rsidRDefault="00073A21" w:rsidP="00073A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ФГ школьников, методическое сопровождение учителя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 xml:space="preserve">4.2. </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tcPr>
          <w:p w:rsidR="00073A21" w:rsidRDefault="00D04BF6" w:rsidP="00306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Декабрь-март 202</w:t>
            </w:r>
            <w:r w:rsidR="00306AB8">
              <w:rPr>
                <w:rFonts w:ascii="Times New Roman" w:hAnsi="Times New Roman" w:cs="Times New Roman"/>
                <w:color w:val="000000"/>
                <w:sz w:val="24"/>
                <w:szCs w:val="24"/>
              </w:rPr>
              <w:t>4</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w:t>
            </w:r>
          </w:p>
        </w:tc>
      </w:tr>
      <w:tr w:rsidR="00073A21" w:rsidTr="00D04BF6">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4.3.</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Разработка электронных образовательных ресурсов (в том числе предусматривающих интеграцию с государственной информационной системой «Электронное образование Республики Татарстан»)</w:t>
            </w:r>
          </w:p>
        </w:tc>
        <w:tc>
          <w:tcPr>
            <w:tcW w:w="750" w:type="pct"/>
            <w:tcBorders>
              <w:top w:val="single" w:sz="4" w:space="0" w:color="auto"/>
              <w:left w:val="single" w:sz="4" w:space="0" w:color="auto"/>
              <w:bottom w:val="single" w:sz="4" w:space="0" w:color="auto"/>
              <w:right w:val="single" w:sz="4" w:space="0" w:color="auto"/>
            </w:tcBorders>
          </w:tcPr>
          <w:p w:rsidR="00073A21" w:rsidRPr="00D04BF6" w:rsidRDefault="00D04BF6" w:rsidP="00306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 май 202</w:t>
            </w:r>
            <w:r w:rsidR="00306AB8">
              <w:rPr>
                <w:rFonts w:ascii="Times New Roman" w:hAnsi="Times New Roman" w:cs="Times New Roman"/>
                <w:color w:val="000000"/>
                <w:sz w:val="24"/>
                <w:szCs w:val="24"/>
              </w:rPr>
              <w:t>4</w:t>
            </w:r>
          </w:p>
        </w:tc>
        <w:tc>
          <w:tcPr>
            <w:tcW w:w="780" w:type="pct"/>
            <w:tcBorders>
              <w:top w:val="single" w:sz="4" w:space="0" w:color="auto"/>
              <w:left w:val="single" w:sz="4" w:space="0" w:color="auto"/>
              <w:bottom w:val="single" w:sz="4" w:space="0" w:color="auto"/>
              <w:right w:val="single" w:sz="4" w:space="0" w:color="auto"/>
            </w:tcBorders>
          </w:tcPr>
          <w:p w:rsidR="00073A21" w:rsidRPr="00D04BF6"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center"/>
              <w:rPr>
                <w:rFonts w:ascii="Times New Roman" w:hAnsi="Times New Roman" w:cs="Times New Roman"/>
                <w:color w:val="000000"/>
                <w:sz w:val="24"/>
                <w:szCs w:val="24"/>
              </w:rPr>
            </w:pPr>
            <w:r w:rsidRPr="00D04BF6">
              <w:rPr>
                <w:rFonts w:ascii="Times New Roman" w:hAnsi="Times New Roman" w:cs="Times New Roman"/>
                <w:color w:val="000000"/>
                <w:sz w:val="24"/>
                <w:szCs w:val="24"/>
              </w:rPr>
              <w:t>Оценка уровня формирования ФГ с использованием электронного образования (далее – ЭО)</w:t>
            </w:r>
          </w:p>
        </w:tc>
      </w:tr>
      <w:tr w:rsidR="00073A21" w:rsidTr="00D04BF6">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 xml:space="preserve">4.4. </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Разработка банка заданий для отработки умений и навыков школьников в сфере функциональной грамотности</w:t>
            </w:r>
          </w:p>
        </w:tc>
        <w:tc>
          <w:tcPr>
            <w:tcW w:w="750" w:type="pct"/>
            <w:tcBorders>
              <w:top w:val="single" w:sz="4" w:space="0" w:color="auto"/>
              <w:left w:val="single" w:sz="4" w:space="0" w:color="auto"/>
              <w:bottom w:val="single" w:sz="4" w:space="0" w:color="auto"/>
              <w:right w:val="single" w:sz="4" w:space="0" w:color="auto"/>
            </w:tcBorders>
          </w:tcPr>
          <w:p w:rsidR="00073A21" w:rsidRPr="00D04BF6" w:rsidRDefault="00D04BF6" w:rsidP="00306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 май 202</w:t>
            </w:r>
            <w:r w:rsidR="00306AB8">
              <w:rPr>
                <w:rFonts w:ascii="Times New Roman" w:hAnsi="Times New Roman" w:cs="Times New Roman"/>
                <w:color w:val="000000"/>
                <w:sz w:val="24"/>
                <w:szCs w:val="24"/>
              </w:rPr>
              <w:t>4</w:t>
            </w:r>
          </w:p>
        </w:tc>
        <w:tc>
          <w:tcPr>
            <w:tcW w:w="780" w:type="pct"/>
            <w:tcBorders>
              <w:top w:val="single" w:sz="4" w:space="0" w:color="auto"/>
              <w:left w:val="single" w:sz="4" w:space="0" w:color="auto"/>
              <w:bottom w:val="single" w:sz="4" w:space="0" w:color="auto"/>
              <w:right w:val="single" w:sz="4" w:space="0" w:color="auto"/>
            </w:tcBorders>
          </w:tcPr>
          <w:p w:rsidR="00073A21" w:rsidRPr="00D04BF6"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center"/>
              <w:rPr>
                <w:rFonts w:ascii="Times New Roman" w:hAnsi="Times New Roman" w:cs="Times New Roman"/>
                <w:color w:val="000000"/>
                <w:sz w:val="24"/>
                <w:szCs w:val="24"/>
              </w:rPr>
            </w:pPr>
            <w:r w:rsidRPr="00D04BF6">
              <w:rPr>
                <w:rFonts w:ascii="Times New Roman" w:hAnsi="Times New Roman" w:cs="Times New Roman"/>
                <w:color w:val="000000"/>
                <w:sz w:val="24"/>
                <w:szCs w:val="24"/>
              </w:rPr>
              <w:t>Умения и навыки обучающихся в сфере ФГ</w:t>
            </w:r>
          </w:p>
        </w:tc>
      </w:tr>
      <w:tr w:rsidR="00073A21" w:rsidTr="00AD3B83">
        <w:tc>
          <w:tcPr>
            <w:tcW w:w="5000" w:type="pct"/>
            <w:gridSpan w:val="5"/>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ind w:firstLine="567"/>
              <w:jc w:val="center"/>
              <w:rPr>
                <w:rFonts w:ascii="Times New Roman" w:hAnsi="Times New Roman" w:cs="Times New Roman"/>
                <w:b/>
                <w:bCs/>
                <w:color w:val="000000"/>
                <w:sz w:val="24"/>
                <w:szCs w:val="24"/>
              </w:rPr>
            </w:pPr>
          </w:p>
          <w:p w:rsidR="005138CB" w:rsidRDefault="005138CB" w:rsidP="00073A21">
            <w:pPr>
              <w:spacing w:after="0" w:line="240" w:lineRule="auto"/>
              <w:ind w:firstLine="567"/>
              <w:jc w:val="center"/>
              <w:rPr>
                <w:rFonts w:ascii="Times New Roman" w:hAnsi="Times New Roman" w:cs="Times New Roman"/>
                <w:b/>
                <w:bCs/>
                <w:color w:val="000000"/>
                <w:sz w:val="24"/>
                <w:szCs w:val="24"/>
              </w:rPr>
            </w:pPr>
          </w:p>
          <w:p w:rsidR="00073A21" w:rsidRDefault="00073A21" w:rsidP="00073A21">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5. Взаимодействие со СМИ, родительской общественностью и научными организациями по вопросам развития функциональной грамотности школьников</w:t>
            </w:r>
            <w:r w:rsidR="005138CB">
              <w:rPr>
                <w:rFonts w:ascii="Times New Roman" w:hAnsi="Times New Roman" w:cs="Times New Roman"/>
                <w:b/>
                <w:bCs/>
                <w:color w:val="000000"/>
                <w:sz w:val="24"/>
                <w:szCs w:val="24"/>
              </w:rPr>
              <w:t xml:space="preserve"> </w:t>
            </w:r>
          </w:p>
          <w:p w:rsidR="00073A21" w:rsidRDefault="00073A21" w:rsidP="00073A21">
            <w:pPr>
              <w:spacing w:after="0" w:line="240" w:lineRule="auto"/>
              <w:ind w:firstLine="567"/>
              <w:jc w:val="center"/>
              <w:rPr>
                <w:rFonts w:ascii="Times New Roman" w:hAnsi="Times New Roman" w:cs="Times New Roman"/>
                <w:b/>
                <w:bCs/>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306AB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w:t>
            </w:r>
            <w:r w:rsidR="00306AB8">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5138CB"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Просвещение СМИ и родительской общественности</w:t>
            </w:r>
          </w:p>
        </w:tc>
      </w:tr>
      <w:tr w:rsidR="00073A21" w:rsidTr="00AD3B83">
        <w:tc>
          <w:tcPr>
            <w:tcW w:w="5000" w:type="pct"/>
            <w:gridSpan w:val="5"/>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center"/>
              <w:rPr>
                <w:rFonts w:ascii="Times New Roman" w:hAnsi="Times New Roman" w:cs="Times New Roman"/>
                <w:b/>
                <w:bCs/>
                <w:color w:val="000000"/>
                <w:sz w:val="16"/>
                <w:szCs w:val="16"/>
              </w:rPr>
            </w:pPr>
          </w:p>
          <w:p w:rsidR="00073A21" w:rsidRDefault="00073A21" w:rsidP="00073A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6. Мониторинг исполнения комплекса мер по формированию и развитию ФГ</w:t>
            </w:r>
            <w:r w:rsidR="005138CB">
              <w:rPr>
                <w:rFonts w:ascii="Times New Roman" w:hAnsi="Times New Roman" w:cs="Times New Roman"/>
                <w:b/>
                <w:bCs/>
                <w:color w:val="000000"/>
                <w:sz w:val="24"/>
                <w:szCs w:val="24"/>
              </w:rPr>
              <w:t xml:space="preserve"> </w:t>
            </w:r>
            <w:proofErr w:type="gramStart"/>
            <w:r w:rsidR="005138CB">
              <w:rPr>
                <w:rFonts w:ascii="Times New Roman" w:hAnsi="Times New Roman" w:cs="Times New Roman"/>
                <w:b/>
                <w:bCs/>
                <w:color w:val="000000"/>
                <w:sz w:val="24"/>
                <w:szCs w:val="24"/>
              </w:rPr>
              <w:t>( в</w:t>
            </w:r>
            <w:proofErr w:type="gramEnd"/>
            <w:r w:rsidR="005138CB">
              <w:rPr>
                <w:rFonts w:ascii="Times New Roman" w:hAnsi="Times New Roman" w:cs="Times New Roman"/>
                <w:b/>
                <w:bCs/>
                <w:color w:val="000000"/>
                <w:sz w:val="24"/>
                <w:szCs w:val="24"/>
              </w:rPr>
              <w:t xml:space="preserve"> соответствии с планом МО и Н РТ)</w:t>
            </w:r>
          </w:p>
          <w:p w:rsidR="00073A21" w:rsidRDefault="00073A21" w:rsidP="00073A21">
            <w:pPr>
              <w:spacing w:after="0" w:line="240" w:lineRule="auto"/>
              <w:jc w:val="center"/>
              <w:rPr>
                <w:rFonts w:ascii="Times New Roman" w:hAnsi="Times New Roman" w:cs="Times New Roman"/>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Заслушивание на заседании КС творческих групп по направлениям ФГ о результатах проведённой работы:</w:t>
            </w:r>
          </w:p>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w:t>
            </w:r>
            <w:r w:rsidR="00306AB8">
              <w:rPr>
                <w:rFonts w:ascii="Times New Roman" w:hAnsi="Times New Roman" w:cs="Times New Roman"/>
                <w:bCs/>
                <w:color w:val="000000"/>
                <w:sz w:val="24"/>
                <w:szCs w:val="24"/>
              </w:rPr>
              <w:t>3</w:t>
            </w:r>
            <w:r>
              <w:rPr>
                <w:rFonts w:ascii="Times New Roman" w:hAnsi="Times New Roman" w:cs="Times New Roman"/>
                <w:bCs/>
                <w:color w:val="000000"/>
                <w:sz w:val="24"/>
                <w:szCs w:val="24"/>
              </w:rPr>
              <w:t>,</w:t>
            </w:r>
          </w:p>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w:t>
            </w:r>
            <w:r w:rsidR="00306AB8">
              <w:rPr>
                <w:rFonts w:ascii="Times New Roman" w:hAnsi="Times New Roman" w:cs="Times New Roman"/>
                <w:bCs/>
                <w:color w:val="000000"/>
                <w:sz w:val="24"/>
                <w:szCs w:val="24"/>
              </w:rPr>
              <w:t>3</w:t>
            </w:r>
            <w:r>
              <w:rPr>
                <w:rFonts w:ascii="Times New Roman" w:hAnsi="Times New Roman" w:cs="Times New Roman"/>
                <w:bCs/>
                <w:color w:val="000000"/>
                <w:sz w:val="24"/>
                <w:szCs w:val="24"/>
              </w:rPr>
              <w:t>,</w:t>
            </w:r>
          </w:p>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февраль 202</w:t>
            </w:r>
            <w:r w:rsidR="00306AB8">
              <w:rPr>
                <w:rFonts w:ascii="Times New Roman" w:hAnsi="Times New Roman" w:cs="Times New Roman"/>
                <w:bCs/>
                <w:color w:val="000000"/>
                <w:sz w:val="24"/>
                <w:szCs w:val="24"/>
              </w:rPr>
              <w:t>4</w:t>
            </w:r>
            <w:r>
              <w:rPr>
                <w:rFonts w:ascii="Times New Roman" w:hAnsi="Times New Roman" w:cs="Times New Roman"/>
                <w:bCs/>
                <w:color w:val="000000"/>
                <w:sz w:val="24"/>
                <w:szCs w:val="24"/>
              </w:rPr>
              <w:t>,</w:t>
            </w:r>
          </w:p>
          <w:p w:rsidR="00073A21" w:rsidRDefault="00306AB8"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w:t>
            </w:r>
            <w:r w:rsidR="00073A21">
              <w:rPr>
                <w:rFonts w:ascii="Times New Roman" w:hAnsi="Times New Roman" w:cs="Times New Roman"/>
                <w:bCs/>
                <w:color w:val="000000"/>
                <w:sz w:val="24"/>
                <w:szCs w:val="24"/>
              </w:rPr>
              <w:t>2</w:t>
            </w:r>
            <w:r>
              <w:rPr>
                <w:rFonts w:ascii="Times New Roman" w:hAnsi="Times New Roman" w:cs="Times New Roman"/>
                <w:bCs/>
                <w:color w:val="000000"/>
                <w:sz w:val="24"/>
                <w:szCs w:val="24"/>
              </w:rPr>
              <w:t>4</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073A21" w:rsidRDefault="005138CB"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p w:rsidR="00073A21" w:rsidRDefault="00073A21" w:rsidP="00073A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 заседания КС, рекомендации</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6.2.</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306AB8">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Мониторинг </w:t>
            </w:r>
            <w:proofErr w:type="spellStart"/>
            <w:r w:rsidR="00306AB8">
              <w:rPr>
                <w:rFonts w:ascii="Times New Roman" w:hAnsi="Times New Roman" w:cs="Times New Roman"/>
                <w:bCs/>
                <w:color w:val="000000"/>
                <w:sz w:val="24"/>
                <w:szCs w:val="24"/>
              </w:rPr>
              <w:t>метапредметных</w:t>
            </w:r>
            <w:proofErr w:type="spellEnd"/>
            <w:r w:rsidR="00306AB8">
              <w:rPr>
                <w:rFonts w:ascii="Times New Roman" w:hAnsi="Times New Roman" w:cs="Times New Roman"/>
                <w:bCs/>
                <w:color w:val="000000"/>
                <w:sz w:val="24"/>
                <w:szCs w:val="24"/>
              </w:rPr>
              <w:t xml:space="preserve"> результатов обучающихся школ района</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5138CB"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Аналитический отчёт о результатах</w:t>
            </w:r>
          </w:p>
        </w:tc>
      </w:tr>
    </w:tbl>
    <w:p w:rsidR="00AD3B83" w:rsidRDefault="00AD3B83" w:rsidP="00AD3B83">
      <w:pPr>
        <w:spacing w:after="0" w:line="240" w:lineRule="auto"/>
        <w:jc w:val="both"/>
      </w:pPr>
    </w:p>
    <w:p w:rsidR="00101C29" w:rsidRDefault="00101C29"/>
    <w:sectPr w:rsidR="00101C29" w:rsidSect="00AD3B83">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D3B83"/>
    <w:rsid w:val="00073A21"/>
    <w:rsid w:val="00101C29"/>
    <w:rsid w:val="00144D09"/>
    <w:rsid w:val="00176699"/>
    <w:rsid w:val="00212AC7"/>
    <w:rsid w:val="00306AB8"/>
    <w:rsid w:val="00331826"/>
    <w:rsid w:val="00356ECB"/>
    <w:rsid w:val="005138CB"/>
    <w:rsid w:val="00590C40"/>
    <w:rsid w:val="00593E79"/>
    <w:rsid w:val="006A0158"/>
    <w:rsid w:val="00943FF3"/>
    <w:rsid w:val="00A373ED"/>
    <w:rsid w:val="00AD3B83"/>
    <w:rsid w:val="00B257D2"/>
    <w:rsid w:val="00D04BF6"/>
    <w:rsid w:val="00D529A2"/>
    <w:rsid w:val="00DA2987"/>
    <w:rsid w:val="00DD5C1A"/>
    <w:rsid w:val="00E02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038CE5-D280-4205-A022-5F85CE9D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B83"/>
  </w:style>
  <w:style w:type="paragraph" w:styleId="1">
    <w:name w:val="heading 1"/>
    <w:basedOn w:val="a"/>
    <w:next w:val="a"/>
    <w:link w:val="10"/>
    <w:uiPriority w:val="9"/>
    <w:qFormat/>
    <w:rsid w:val="00AD3B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D3B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D3B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D3B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B8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D3B8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D3B83"/>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D3B83"/>
    <w:rPr>
      <w:rFonts w:asciiTheme="majorHAnsi" w:eastAsiaTheme="majorEastAsia" w:hAnsiTheme="majorHAnsi" w:cstheme="majorBidi"/>
      <w:b/>
      <w:bCs/>
      <w:i/>
      <w:iCs/>
      <w:color w:val="4F81BD" w:themeColor="accent1"/>
    </w:rPr>
  </w:style>
  <w:style w:type="character" w:styleId="a3">
    <w:name w:val="Hyperlink"/>
    <w:basedOn w:val="a0"/>
    <w:uiPriority w:val="99"/>
    <w:semiHidden/>
    <w:unhideWhenUsed/>
    <w:rsid w:val="00AD3B83"/>
    <w:rPr>
      <w:color w:val="0000FF"/>
      <w:u w:val="single"/>
    </w:rPr>
  </w:style>
  <w:style w:type="character" w:styleId="a4">
    <w:name w:val="FollowedHyperlink"/>
    <w:basedOn w:val="a0"/>
    <w:uiPriority w:val="99"/>
    <w:semiHidden/>
    <w:unhideWhenUsed/>
    <w:rsid w:val="00AD3B83"/>
    <w:rPr>
      <w:color w:val="800080" w:themeColor="followedHyperlink"/>
      <w:u w:val="single"/>
    </w:rPr>
  </w:style>
  <w:style w:type="paragraph" w:styleId="a5">
    <w:name w:val="Normal (Web)"/>
    <w:basedOn w:val="a"/>
    <w:uiPriority w:val="99"/>
    <w:semiHidden/>
    <w:unhideWhenUsed/>
    <w:rsid w:val="00AD3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AD3B83"/>
    <w:pPr>
      <w:spacing w:line="240" w:lineRule="auto"/>
    </w:pPr>
    <w:rPr>
      <w:sz w:val="20"/>
      <w:szCs w:val="20"/>
    </w:rPr>
  </w:style>
  <w:style w:type="character" w:customStyle="1" w:styleId="a7">
    <w:name w:val="Текст примечания Знак"/>
    <w:basedOn w:val="a0"/>
    <w:link w:val="a6"/>
    <w:uiPriority w:val="99"/>
    <w:semiHidden/>
    <w:rsid w:val="00AD3B83"/>
    <w:rPr>
      <w:sz w:val="20"/>
      <w:szCs w:val="20"/>
    </w:rPr>
  </w:style>
  <w:style w:type="paragraph" w:styleId="a8">
    <w:name w:val="header"/>
    <w:basedOn w:val="a"/>
    <w:link w:val="a9"/>
    <w:uiPriority w:val="99"/>
    <w:semiHidden/>
    <w:unhideWhenUsed/>
    <w:rsid w:val="00AD3B8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D3B83"/>
  </w:style>
  <w:style w:type="paragraph" w:styleId="aa">
    <w:name w:val="footer"/>
    <w:basedOn w:val="a"/>
    <w:link w:val="ab"/>
    <w:uiPriority w:val="99"/>
    <w:semiHidden/>
    <w:unhideWhenUsed/>
    <w:rsid w:val="00AD3B8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D3B83"/>
  </w:style>
  <w:style w:type="paragraph" w:styleId="ac">
    <w:name w:val="annotation subject"/>
    <w:basedOn w:val="a6"/>
    <w:next w:val="a6"/>
    <w:link w:val="ad"/>
    <w:uiPriority w:val="99"/>
    <w:semiHidden/>
    <w:unhideWhenUsed/>
    <w:rsid w:val="00AD3B83"/>
    <w:rPr>
      <w:b/>
      <w:bCs/>
    </w:rPr>
  </w:style>
  <w:style w:type="character" w:customStyle="1" w:styleId="ad">
    <w:name w:val="Тема примечания Знак"/>
    <w:basedOn w:val="a7"/>
    <w:link w:val="ac"/>
    <w:uiPriority w:val="99"/>
    <w:semiHidden/>
    <w:rsid w:val="00AD3B83"/>
    <w:rPr>
      <w:b/>
      <w:bCs/>
      <w:sz w:val="20"/>
      <w:szCs w:val="20"/>
    </w:rPr>
  </w:style>
  <w:style w:type="paragraph" w:styleId="ae">
    <w:name w:val="Balloon Text"/>
    <w:basedOn w:val="a"/>
    <w:link w:val="af"/>
    <w:uiPriority w:val="99"/>
    <w:semiHidden/>
    <w:unhideWhenUsed/>
    <w:rsid w:val="00AD3B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3B83"/>
    <w:rPr>
      <w:rFonts w:ascii="Tahoma" w:hAnsi="Tahoma" w:cs="Tahoma"/>
      <w:sz w:val="16"/>
      <w:szCs w:val="16"/>
    </w:rPr>
  </w:style>
  <w:style w:type="paragraph" w:styleId="af0">
    <w:name w:val="No Spacing"/>
    <w:uiPriority w:val="1"/>
    <w:qFormat/>
    <w:rsid w:val="00AD3B83"/>
    <w:pPr>
      <w:spacing w:after="0" w:line="240" w:lineRule="auto"/>
    </w:pPr>
    <w:rPr>
      <w:rFonts w:eastAsiaTheme="minorEastAsia"/>
      <w:lang w:eastAsia="ru-RU"/>
    </w:rPr>
  </w:style>
  <w:style w:type="paragraph" w:styleId="af1">
    <w:name w:val="List Paragraph"/>
    <w:basedOn w:val="a"/>
    <w:uiPriority w:val="34"/>
    <w:qFormat/>
    <w:rsid w:val="00AD3B83"/>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D3B83"/>
    <w:pPr>
      <w:spacing w:before="100" w:beforeAutospacing="1" w:after="100" w:afterAutospacing="1" w:line="240" w:lineRule="auto"/>
    </w:pPr>
    <w:rPr>
      <w:rFonts w:ascii="Tahoma" w:eastAsia="Times New Roman" w:hAnsi="Tahoma" w:cs="Tahoma"/>
      <w:sz w:val="20"/>
      <w:szCs w:val="20"/>
      <w:lang w:val="en-US"/>
    </w:rPr>
  </w:style>
  <w:style w:type="character" w:styleId="af2">
    <w:name w:val="annotation reference"/>
    <w:basedOn w:val="a0"/>
    <w:uiPriority w:val="99"/>
    <w:semiHidden/>
    <w:unhideWhenUsed/>
    <w:rsid w:val="00AD3B83"/>
    <w:rPr>
      <w:sz w:val="16"/>
      <w:szCs w:val="16"/>
    </w:rPr>
  </w:style>
  <w:style w:type="character" w:customStyle="1" w:styleId="extendedtext-short">
    <w:name w:val="extendedtext-short"/>
    <w:basedOn w:val="a0"/>
    <w:rsid w:val="00AD3B83"/>
  </w:style>
  <w:style w:type="table" w:styleId="af3">
    <w:name w:val="Table Grid"/>
    <w:basedOn w:val="a1"/>
    <w:uiPriority w:val="59"/>
    <w:rsid w:val="00AD3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1"/>
    <w:uiPriority w:val="60"/>
    <w:rsid w:val="00AD3B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2">
    <w:name w:val="Сетка таблицы1"/>
    <w:basedOn w:val="a1"/>
    <w:uiPriority w:val="59"/>
    <w:rsid w:val="00AD3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64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1932</Words>
  <Characters>11017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Zam</cp:lastModifiedBy>
  <cp:revision>17</cp:revision>
  <cp:lastPrinted>2023-09-08T07:13:00Z</cp:lastPrinted>
  <dcterms:created xsi:type="dcterms:W3CDTF">2021-09-25T04:07:00Z</dcterms:created>
  <dcterms:modified xsi:type="dcterms:W3CDTF">2023-09-08T07:13:00Z</dcterms:modified>
</cp:coreProperties>
</file>